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2C73F00" w:rsidR="00EA765E" w:rsidRPr="00A439E9" w:rsidRDefault="00BD18CB" w:rsidP="0264A9D4">
      <w:pPr>
        <w:pStyle w:val="Normal0"/>
        <w:spacing w:after="0" w:line="240" w:lineRule="auto"/>
        <w:jc w:val="center"/>
        <w:rPr>
          <w:b/>
          <w:bCs/>
          <w:color w:val="000000"/>
          <w:sz w:val="20"/>
          <w:szCs w:val="20"/>
        </w:rPr>
      </w:pPr>
      <w:r w:rsidRPr="0264A9D4">
        <w:rPr>
          <w:b/>
          <w:bCs/>
          <w:sz w:val="24"/>
          <w:szCs w:val="24"/>
        </w:rPr>
        <w:t xml:space="preserve"> </w:t>
      </w:r>
      <w:r w:rsidRPr="00A439E9">
        <w:rPr>
          <w:b/>
          <w:bCs/>
          <w:color w:val="000000" w:themeColor="text1"/>
          <w:sz w:val="20"/>
          <w:szCs w:val="20"/>
        </w:rPr>
        <w:t>TERMO DE CREDENCIAMENTO NO EPROC - PERITO</w:t>
      </w:r>
    </w:p>
    <w:p w14:paraId="00000003" w14:textId="77777777" w:rsidR="00EA765E" w:rsidRPr="00A439E9" w:rsidRDefault="00EA765E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</w:p>
    <w:p w14:paraId="00000004" w14:textId="77777777" w:rsidR="00EA765E" w:rsidRPr="00A439E9" w:rsidRDefault="00BD18CB">
      <w:pPr>
        <w:pStyle w:val="Normal0"/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A439E9">
        <w:rPr>
          <w:b/>
          <w:color w:val="000000"/>
          <w:sz w:val="20"/>
          <w:szCs w:val="20"/>
        </w:rPr>
        <w:t>Dados do(a) Perito(a):</w:t>
      </w:r>
    </w:p>
    <w:p w14:paraId="00000005" w14:textId="77777777" w:rsidR="00EA765E" w:rsidRPr="00A439E9" w:rsidRDefault="00EA765E">
      <w:pPr>
        <w:pStyle w:val="Normal0"/>
        <w:spacing w:after="0" w:line="240" w:lineRule="auto"/>
        <w:jc w:val="both"/>
        <w:rPr>
          <w:b/>
          <w:sz w:val="20"/>
          <w:szCs w:val="20"/>
        </w:rPr>
      </w:pPr>
    </w:p>
    <w:p w14:paraId="00000006" w14:textId="1402CA9F" w:rsidR="00EA765E" w:rsidRPr="00A439E9" w:rsidRDefault="00BD18CB">
      <w:pPr>
        <w:pStyle w:val="Normal0"/>
        <w:spacing w:after="0" w:line="480" w:lineRule="auto"/>
        <w:jc w:val="both"/>
        <w:rPr>
          <w:color w:val="000000"/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>Nome:  ________________________________________________________________</w:t>
      </w:r>
      <w:r w:rsidR="5B07AE82" w:rsidRPr="00A439E9">
        <w:rPr>
          <w:color w:val="000000" w:themeColor="text1"/>
          <w:sz w:val="20"/>
          <w:szCs w:val="20"/>
        </w:rPr>
        <w:t>___________</w:t>
      </w:r>
      <w:r w:rsidRPr="00A439E9">
        <w:rPr>
          <w:color w:val="000000" w:themeColor="text1"/>
          <w:sz w:val="20"/>
          <w:szCs w:val="20"/>
        </w:rPr>
        <w:t>_____</w:t>
      </w:r>
    </w:p>
    <w:p w14:paraId="00000007" w14:textId="0ED1A4BC" w:rsidR="00EA765E" w:rsidRPr="00A439E9" w:rsidRDefault="00BD18CB">
      <w:pPr>
        <w:pStyle w:val="Normal0"/>
        <w:spacing w:after="0" w:line="48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>Identidade:_________________</w:t>
      </w:r>
      <w:r w:rsidR="46AA1320" w:rsidRPr="00A439E9">
        <w:rPr>
          <w:color w:val="000000" w:themeColor="text1"/>
          <w:sz w:val="20"/>
          <w:szCs w:val="20"/>
        </w:rPr>
        <w:t>________</w:t>
      </w:r>
      <w:r w:rsidRPr="00A439E9">
        <w:rPr>
          <w:color w:val="000000" w:themeColor="text1"/>
          <w:sz w:val="20"/>
          <w:szCs w:val="20"/>
        </w:rPr>
        <w:t>_______ Órgão Expedidor: ___________________________</w:t>
      </w:r>
    </w:p>
    <w:p w14:paraId="00000008" w14:textId="77777777" w:rsidR="00EA765E" w:rsidRPr="00A439E9" w:rsidRDefault="00BD18CB">
      <w:pPr>
        <w:pStyle w:val="Normal0"/>
        <w:spacing w:after="0" w:line="480" w:lineRule="auto"/>
        <w:jc w:val="both"/>
        <w:rPr>
          <w:color w:val="000000"/>
          <w:sz w:val="20"/>
          <w:szCs w:val="20"/>
        </w:rPr>
      </w:pPr>
      <w:r w:rsidRPr="00A439E9">
        <w:rPr>
          <w:color w:val="000000"/>
          <w:sz w:val="20"/>
          <w:szCs w:val="20"/>
        </w:rPr>
        <w:t xml:space="preserve">CPF: __________________________________ </w:t>
      </w:r>
    </w:p>
    <w:p w14:paraId="00000009" w14:textId="6B15C089" w:rsidR="00EA765E" w:rsidRPr="00A439E9" w:rsidRDefault="00BD18CB">
      <w:pPr>
        <w:pStyle w:val="Normal0"/>
        <w:spacing w:after="0" w:line="480" w:lineRule="auto"/>
        <w:jc w:val="both"/>
        <w:rPr>
          <w:color w:val="000000"/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>Registro no Órgão de Classe: ___________</w:t>
      </w:r>
      <w:r w:rsidR="4DF7DCA2" w:rsidRPr="00A439E9">
        <w:rPr>
          <w:color w:val="000000" w:themeColor="text1"/>
          <w:sz w:val="20"/>
          <w:szCs w:val="20"/>
        </w:rPr>
        <w:t>______</w:t>
      </w:r>
      <w:r w:rsidRPr="00A439E9">
        <w:rPr>
          <w:color w:val="000000" w:themeColor="text1"/>
          <w:sz w:val="20"/>
          <w:szCs w:val="20"/>
        </w:rPr>
        <w:t>__________</w:t>
      </w:r>
    </w:p>
    <w:p w14:paraId="0000000A" w14:textId="3435EE10" w:rsidR="00EA765E" w:rsidRPr="00A439E9" w:rsidRDefault="00BD18CB">
      <w:pPr>
        <w:pStyle w:val="Normal0"/>
        <w:spacing w:after="0" w:line="48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>Especialidade: ______________________</w:t>
      </w:r>
      <w:r w:rsidR="31FF56FE" w:rsidRPr="00A439E9">
        <w:rPr>
          <w:color w:val="000000" w:themeColor="text1"/>
          <w:sz w:val="20"/>
          <w:szCs w:val="20"/>
        </w:rPr>
        <w:t>_________________________________</w:t>
      </w:r>
      <w:r w:rsidRPr="00A439E9">
        <w:rPr>
          <w:color w:val="000000" w:themeColor="text1"/>
          <w:sz w:val="20"/>
          <w:szCs w:val="20"/>
        </w:rPr>
        <w:t>_</w:t>
      </w:r>
    </w:p>
    <w:p w14:paraId="0000000B" w14:textId="29E8F668" w:rsidR="00EA765E" w:rsidRPr="00A439E9" w:rsidRDefault="00BD18CB">
      <w:pPr>
        <w:pStyle w:val="Normal0"/>
        <w:spacing w:after="0" w:line="240" w:lineRule="auto"/>
        <w:rPr>
          <w:sz w:val="20"/>
          <w:szCs w:val="20"/>
        </w:rPr>
      </w:pPr>
      <w:r w:rsidRPr="00A439E9">
        <w:rPr>
          <w:sz w:val="20"/>
          <w:szCs w:val="20"/>
        </w:rPr>
        <w:t>E-mail: ____________________________</w:t>
      </w:r>
      <w:r w:rsidR="0376BEAB" w:rsidRPr="00A439E9">
        <w:rPr>
          <w:sz w:val="20"/>
          <w:szCs w:val="20"/>
        </w:rPr>
        <w:t>____________________________</w:t>
      </w:r>
      <w:r w:rsidRPr="00A439E9">
        <w:rPr>
          <w:sz w:val="20"/>
          <w:szCs w:val="20"/>
        </w:rPr>
        <w:t>______</w:t>
      </w:r>
    </w:p>
    <w:p w14:paraId="0000000C" w14:textId="77777777" w:rsidR="00EA765E" w:rsidRPr="00A439E9" w:rsidRDefault="00EA765E">
      <w:pPr>
        <w:pStyle w:val="Normal0"/>
        <w:spacing w:after="0" w:line="240" w:lineRule="auto"/>
        <w:jc w:val="both"/>
        <w:rPr>
          <w:sz w:val="20"/>
          <w:szCs w:val="20"/>
        </w:rPr>
      </w:pPr>
    </w:p>
    <w:p w14:paraId="0000000D" w14:textId="77777777" w:rsidR="00EA765E" w:rsidRPr="00A439E9" w:rsidRDefault="00BD18CB">
      <w:pPr>
        <w:pStyle w:val="Normal0"/>
        <w:spacing w:after="0" w:line="480" w:lineRule="auto"/>
        <w:jc w:val="both"/>
        <w:rPr>
          <w:sz w:val="20"/>
          <w:szCs w:val="20"/>
        </w:rPr>
      </w:pPr>
      <w:r w:rsidRPr="00A439E9">
        <w:rPr>
          <w:color w:val="000000"/>
          <w:sz w:val="20"/>
          <w:szCs w:val="20"/>
        </w:rPr>
        <w:t>Telefone Comercial: ___________________________</w:t>
      </w:r>
      <w:r w:rsidRPr="00A439E9">
        <w:rPr>
          <w:sz w:val="20"/>
          <w:szCs w:val="20"/>
        </w:rPr>
        <w:t xml:space="preserve">   </w:t>
      </w:r>
      <w:r w:rsidRPr="00A439E9">
        <w:rPr>
          <w:color w:val="000000"/>
          <w:sz w:val="20"/>
          <w:szCs w:val="20"/>
        </w:rPr>
        <w:t xml:space="preserve">Celular: _____________________________ </w:t>
      </w:r>
    </w:p>
    <w:p w14:paraId="0000000E" w14:textId="77777777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r w:rsidRPr="00A439E9">
        <w:rPr>
          <w:sz w:val="20"/>
          <w:szCs w:val="20"/>
        </w:rPr>
        <w:t>Informe as Comarcas que deseja atuar como perito, caso atue em todas as comarcas do PJSC marque o campo “Todas”</w:t>
      </w:r>
      <w:r w:rsidRPr="00A439E9">
        <w:rPr>
          <w:color w:val="000000"/>
          <w:sz w:val="20"/>
          <w:szCs w:val="20"/>
        </w:rPr>
        <w:t>:</w:t>
      </w:r>
    </w:p>
    <w:p w14:paraId="0000000F" w14:textId="77777777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proofErr w:type="gramStart"/>
      <w:r w:rsidRPr="00A439E9">
        <w:rPr>
          <w:color w:val="000000"/>
          <w:sz w:val="20"/>
          <w:szCs w:val="20"/>
        </w:rPr>
        <w:t xml:space="preserve">[  </w:t>
      </w:r>
      <w:proofErr w:type="gramEnd"/>
      <w:r w:rsidRPr="00A439E9">
        <w:rPr>
          <w:color w:val="000000"/>
          <w:sz w:val="20"/>
          <w:szCs w:val="20"/>
        </w:rPr>
        <w:t xml:space="preserve"> ] Todas   </w:t>
      </w:r>
    </w:p>
    <w:p w14:paraId="00000011" w14:textId="243A5B62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proofErr w:type="gramStart"/>
      <w:r w:rsidRPr="00A439E9">
        <w:rPr>
          <w:color w:val="000000" w:themeColor="text1"/>
          <w:sz w:val="20"/>
          <w:szCs w:val="20"/>
        </w:rPr>
        <w:t xml:space="preserve">[  </w:t>
      </w:r>
      <w:proofErr w:type="gramEnd"/>
      <w:r w:rsidRPr="00A439E9">
        <w:rPr>
          <w:color w:val="000000" w:themeColor="text1"/>
          <w:sz w:val="20"/>
          <w:szCs w:val="20"/>
        </w:rPr>
        <w:t xml:space="preserve"> ] Relacione as Comarcas de atuação: </w:t>
      </w:r>
      <w:r w:rsidRPr="00A439E9">
        <w:rPr>
          <w:sz w:val="20"/>
          <w:szCs w:val="20"/>
        </w:rPr>
        <w:t xml:space="preserve"> </w:t>
      </w:r>
      <w:r w:rsidRPr="00A439E9">
        <w:rPr>
          <w:color w:val="000000" w:themeColor="text1"/>
          <w:sz w:val="20"/>
          <w:szCs w:val="20"/>
        </w:rPr>
        <w:t>____</w:t>
      </w:r>
      <w:r w:rsidR="1C105860" w:rsidRPr="00A439E9">
        <w:rPr>
          <w:color w:val="000000" w:themeColor="text1"/>
          <w:sz w:val="20"/>
          <w:szCs w:val="20"/>
        </w:rPr>
        <w:t>_______</w:t>
      </w:r>
      <w:r w:rsidRPr="00A439E9">
        <w:rPr>
          <w:color w:val="000000" w:themeColor="text1"/>
          <w:sz w:val="20"/>
          <w:szCs w:val="20"/>
        </w:rPr>
        <w:t xml:space="preserve">___________________________________________ </w:t>
      </w:r>
    </w:p>
    <w:p w14:paraId="00000012" w14:textId="77777777" w:rsidR="00EA765E" w:rsidRPr="00A439E9" w:rsidRDefault="00EA765E" w:rsidP="0264A9D4">
      <w:pPr>
        <w:pStyle w:val="Normal0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774DFA55" w14:textId="360AA03E" w:rsidR="68359C7D" w:rsidRPr="00A439E9" w:rsidRDefault="68359C7D" w:rsidP="0264A9D4">
      <w:pPr>
        <w:pStyle w:val="Normal0"/>
        <w:spacing w:after="0"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A439E9">
        <w:rPr>
          <w:b/>
          <w:bCs/>
          <w:color w:val="000000" w:themeColor="text1"/>
          <w:sz w:val="20"/>
          <w:szCs w:val="20"/>
        </w:rPr>
        <w:t>DECLARAÇÃO:</w:t>
      </w:r>
    </w:p>
    <w:p w14:paraId="0C1E3123" w14:textId="6507B854" w:rsidR="68359C7D" w:rsidRPr="00A439E9" w:rsidRDefault="68359C7D" w:rsidP="0264A9D4">
      <w:pPr>
        <w:pStyle w:val="Normal0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Declaro estar ciente de que a efetivação do meu cadastro no </w:t>
      </w:r>
      <w:proofErr w:type="spellStart"/>
      <w:r w:rsidRPr="00A439E9">
        <w:rPr>
          <w:color w:val="000000" w:themeColor="text1"/>
          <w:sz w:val="20"/>
          <w:szCs w:val="20"/>
        </w:rPr>
        <w:t>eproc</w:t>
      </w:r>
      <w:proofErr w:type="spellEnd"/>
      <w:r w:rsidRPr="00A439E9">
        <w:rPr>
          <w:color w:val="000000" w:themeColor="text1"/>
          <w:sz w:val="20"/>
          <w:szCs w:val="20"/>
        </w:rPr>
        <w:t xml:space="preserve"> implica na aceitação das normas estabelecidas na RC 5/2018 e na legislação em vigor, inclusive quanto ao recebimento de intimação, notificação e remessas, por meio eletrônico, que serão considerados vista pessoal para todos os fins legais.</w:t>
      </w:r>
    </w:p>
    <w:p w14:paraId="442CF94F" w14:textId="73BF298A" w:rsidR="0264A9D4" w:rsidRPr="00A439E9" w:rsidRDefault="0264A9D4" w:rsidP="0264A9D4">
      <w:pPr>
        <w:pStyle w:val="Normal0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10A5988C" w14:textId="5DBCFCD0" w:rsidR="09D624B1" w:rsidRPr="00A439E9" w:rsidRDefault="09D624B1" w:rsidP="0264A9D4">
      <w:pPr>
        <w:pStyle w:val="Normal0"/>
        <w:spacing w:after="0"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A439E9">
        <w:rPr>
          <w:b/>
          <w:bCs/>
          <w:color w:val="000000" w:themeColor="text1"/>
          <w:sz w:val="20"/>
          <w:szCs w:val="20"/>
        </w:rPr>
        <w:t xml:space="preserve">Compete aos peritos cadastrados no </w:t>
      </w:r>
      <w:proofErr w:type="spellStart"/>
      <w:r w:rsidRPr="00A439E9">
        <w:rPr>
          <w:b/>
          <w:bCs/>
          <w:color w:val="000000" w:themeColor="text1"/>
          <w:sz w:val="20"/>
          <w:szCs w:val="20"/>
        </w:rPr>
        <w:t>eproc</w:t>
      </w:r>
      <w:proofErr w:type="spellEnd"/>
      <w:r w:rsidRPr="00A439E9">
        <w:rPr>
          <w:b/>
          <w:bCs/>
          <w:color w:val="000000" w:themeColor="text1"/>
          <w:sz w:val="20"/>
          <w:szCs w:val="20"/>
        </w:rPr>
        <w:t xml:space="preserve">: </w:t>
      </w:r>
    </w:p>
    <w:p w14:paraId="30FCA13E" w14:textId="4853F697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I – Zelar pela adequada utilização das informações obtidas em decorrência deste credenciamento; </w:t>
      </w:r>
    </w:p>
    <w:p w14:paraId="2437AF90" w14:textId="200599A6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II – Acessar os sistemas somente por necessidade de serviço e utilizar as informações obtidas apenas para o atendimento de finalidades institucionais; </w:t>
      </w:r>
    </w:p>
    <w:p w14:paraId="65188726" w14:textId="765FC61C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III – não divulgar o login e a senha, responsabilizando-me pela guarda de tais informações;  </w:t>
      </w:r>
    </w:p>
    <w:p w14:paraId="7C2D0F2F" w14:textId="780E99EB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IV – Manter o necessário cuidado quando da exibição de dados em tela, impressos ou gravados em meios eletrônicos, a fim de evitar que deles tomem ciência pessoas não autorizadas; </w:t>
      </w:r>
    </w:p>
    <w:p w14:paraId="2322BFB7" w14:textId="502B6D0E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V – Não disponibilizar, ceder ou comercializar a terceiros as informações processuais;  </w:t>
      </w:r>
    </w:p>
    <w:p w14:paraId="044E068C" w14:textId="1030ECEE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>VI – Responsabilizar-me por danos decorrentes do uso indevido das informações obtidas pelo termo de credenciamento, decorrentes de ações ou omissões de minha parte que possam colocar em risco ou comprometer a exclusividade do conhecimento de minha senha, e;</w:t>
      </w:r>
    </w:p>
    <w:p w14:paraId="75488BB7" w14:textId="75D372BB" w:rsidR="09D624B1" w:rsidRPr="00A439E9" w:rsidRDefault="09D624B1" w:rsidP="0264A9D4">
      <w:pPr>
        <w:pStyle w:val="Normal0"/>
        <w:spacing w:after="0" w:line="240" w:lineRule="auto"/>
        <w:jc w:val="both"/>
        <w:rPr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 xml:space="preserve">VII – comunicar o PJSC de qualquer intercorrência ou indício de violação de acesso, ou dos dados disponibilizados no sistema;  </w:t>
      </w:r>
    </w:p>
    <w:p w14:paraId="00000015" w14:textId="77777777" w:rsidR="00EA765E" w:rsidRPr="00A439E9" w:rsidRDefault="00EA765E" w:rsidP="0264A9D4">
      <w:pPr>
        <w:pStyle w:val="Normal0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00000016" w14:textId="77777777" w:rsidR="00EA765E" w:rsidRPr="00A439E9" w:rsidRDefault="00BD18CB" w:rsidP="0264A9D4">
      <w:pPr>
        <w:pStyle w:val="Normal0"/>
        <w:spacing w:after="0" w:line="240" w:lineRule="auto"/>
        <w:jc w:val="both"/>
        <w:rPr>
          <w:b/>
          <w:bCs/>
          <w:color w:val="000000" w:themeColor="text1"/>
          <w:sz w:val="20"/>
          <w:szCs w:val="20"/>
        </w:rPr>
      </w:pPr>
      <w:r w:rsidRPr="00A439E9">
        <w:rPr>
          <w:b/>
          <w:bCs/>
          <w:color w:val="000000" w:themeColor="text1"/>
          <w:sz w:val="20"/>
          <w:szCs w:val="20"/>
        </w:rPr>
        <w:t>OBSERVAÇÃO:</w:t>
      </w:r>
    </w:p>
    <w:p w14:paraId="00000017" w14:textId="0BB112C8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r w:rsidRPr="00A439E9">
        <w:rPr>
          <w:color w:val="000000" w:themeColor="text1"/>
          <w:sz w:val="20"/>
          <w:szCs w:val="20"/>
        </w:rPr>
        <w:t>Para efetivar o cadastro, o interessado deverá encaminhar cópia digitalizada dos seguintes documentos</w:t>
      </w:r>
      <w:r w:rsidR="6E9C32E1" w:rsidRPr="00A439E9">
        <w:rPr>
          <w:color w:val="000000" w:themeColor="text1"/>
          <w:sz w:val="20"/>
          <w:szCs w:val="20"/>
        </w:rPr>
        <w:t xml:space="preserve"> </w:t>
      </w:r>
      <w:r w:rsidR="6E9C32E1" w:rsidRPr="00A439E9">
        <w:rPr>
          <w:b/>
          <w:bCs/>
          <w:color w:val="000000" w:themeColor="text1"/>
          <w:sz w:val="20"/>
          <w:szCs w:val="20"/>
          <w:u w:val="single"/>
        </w:rPr>
        <w:t>em PDF único</w:t>
      </w:r>
      <w:r w:rsidRPr="00A439E9">
        <w:rPr>
          <w:color w:val="000000" w:themeColor="text1"/>
          <w:sz w:val="20"/>
          <w:szCs w:val="20"/>
        </w:rPr>
        <w:t>:</w:t>
      </w:r>
    </w:p>
    <w:p w14:paraId="00000018" w14:textId="77777777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r w:rsidRPr="00A439E9">
        <w:rPr>
          <w:color w:val="000000"/>
          <w:sz w:val="20"/>
          <w:szCs w:val="20"/>
        </w:rPr>
        <w:t>- Termo de Credenciamento devidamente preenchido e assinado;</w:t>
      </w:r>
    </w:p>
    <w:p w14:paraId="00000019" w14:textId="77777777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r w:rsidRPr="00A439E9">
        <w:rPr>
          <w:color w:val="000000"/>
          <w:sz w:val="20"/>
          <w:szCs w:val="20"/>
        </w:rPr>
        <w:t>- Documento pessoal com foto (RG, CNH);</w:t>
      </w:r>
    </w:p>
    <w:p w14:paraId="0000001A" w14:textId="77777777" w:rsidR="00EA765E" w:rsidRPr="00A439E9" w:rsidRDefault="00BD18CB">
      <w:pPr>
        <w:pStyle w:val="Normal0"/>
        <w:spacing w:after="0" w:line="240" w:lineRule="auto"/>
        <w:jc w:val="both"/>
        <w:rPr>
          <w:color w:val="000000"/>
          <w:sz w:val="20"/>
          <w:szCs w:val="20"/>
        </w:rPr>
      </w:pPr>
      <w:r w:rsidRPr="00A439E9">
        <w:rPr>
          <w:color w:val="000000"/>
          <w:sz w:val="20"/>
          <w:szCs w:val="20"/>
        </w:rPr>
        <w:t>- Identificação Profissional – Carteira do órgão de classe que comprove a filia</w:t>
      </w:r>
      <w:r w:rsidRPr="00A439E9">
        <w:rPr>
          <w:sz w:val="20"/>
          <w:szCs w:val="20"/>
        </w:rPr>
        <w:t>ção ao Conselho Regional da categoria ou diploma de curso superior quando a profissão não possuir órgão de classe.</w:t>
      </w:r>
    </w:p>
    <w:p w14:paraId="0000001C" w14:textId="1ED35BAE" w:rsidR="00EA765E" w:rsidRPr="00A439E9" w:rsidRDefault="00BD18CB" w:rsidP="0264A9D4">
      <w:pPr>
        <w:pStyle w:val="Normal0"/>
        <w:spacing w:after="0" w:line="240" w:lineRule="auto"/>
        <w:jc w:val="both"/>
        <w:rPr>
          <w:b/>
          <w:bCs/>
          <w:sz w:val="20"/>
          <w:szCs w:val="20"/>
        </w:rPr>
      </w:pPr>
      <w:r w:rsidRPr="00A439E9">
        <w:rPr>
          <w:b/>
          <w:bCs/>
          <w:sz w:val="20"/>
          <w:szCs w:val="20"/>
        </w:rPr>
        <w:t xml:space="preserve">Para trabalhar como perito judicial, além do conhecimento técnico da área onde pretende atuar, é necessário ter curso superior e estar filiado ao Conselho Regional da categoria quando houver. </w:t>
      </w:r>
    </w:p>
    <w:tbl>
      <w:tblPr>
        <w:tblStyle w:val="a1"/>
        <w:tblW w:w="1359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1"/>
        <w:gridCol w:w="4531"/>
      </w:tblGrid>
      <w:tr w:rsidR="00EA765E" w:rsidRPr="00A439E9" w14:paraId="66D03A1D" w14:textId="77777777" w:rsidTr="0264A9D4">
        <w:trPr>
          <w:trHeight w:val="300"/>
        </w:trPr>
        <w:tc>
          <w:tcPr>
            <w:tcW w:w="4530" w:type="dxa"/>
          </w:tcPr>
          <w:p w14:paraId="0000001D" w14:textId="77777777" w:rsidR="00EA765E" w:rsidRPr="00A439E9" w:rsidRDefault="00EA765E">
            <w:pPr>
              <w:pStyle w:val="Normal0"/>
              <w:pBdr>
                <w:bottom w:val="single" w:sz="12" w:space="1" w:color="000000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0000001E" w14:textId="77777777" w:rsidR="00EA765E" w:rsidRPr="00A439E9" w:rsidRDefault="00EA765E">
            <w:pPr>
              <w:pStyle w:val="Normal0"/>
              <w:pBdr>
                <w:bottom w:val="single" w:sz="12" w:space="1" w:color="000000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0000001F" w14:textId="77777777" w:rsidR="00EA765E" w:rsidRPr="00A439E9" w:rsidRDefault="00EA765E">
            <w:pPr>
              <w:pStyle w:val="Normal0"/>
              <w:pBdr>
                <w:bottom w:val="single" w:sz="12" w:space="1" w:color="000000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00000020" w14:textId="77777777" w:rsidR="00EA765E" w:rsidRPr="00A439E9" w:rsidRDefault="00BD18CB">
            <w:pPr>
              <w:pStyle w:val="Normal0"/>
              <w:jc w:val="center"/>
              <w:rPr>
                <w:color w:val="000000"/>
                <w:sz w:val="20"/>
                <w:szCs w:val="20"/>
              </w:rPr>
            </w:pPr>
            <w:r w:rsidRPr="00A439E9">
              <w:rPr>
                <w:color w:val="000000"/>
                <w:sz w:val="20"/>
                <w:szCs w:val="20"/>
              </w:rPr>
              <w:t>Local / Data</w:t>
            </w:r>
          </w:p>
        </w:tc>
        <w:tc>
          <w:tcPr>
            <w:tcW w:w="4531" w:type="dxa"/>
          </w:tcPr>
          <w:p w14:paraId="00000021" w14:textId="77777777" w:rsidR="00EA765E" w:rsidRPr="00A439E9" w:rsidRDefault="00EA765E">
            <w:pPr>
              <w:pStyle w:val="Normal0"/>
              <w:pBdr>
                <w:bottom w:val="single" w:sz="12" w:space="1" w:color="000000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00000022" w14:textId="77777777" w:rsidR="00EA765E" w:rsidRPr="00A439E9" w:rsidRDefault="00EA765E">
            <w:pPr>
              <w:pStyle w:val="Normal0"/>
              <w:pBdr>
                <w:bottom w:val="single" w:sz="12" w:space="1" w:color="000000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00000023" w14:textId="77777777" w:rsidR="00EA765E" w:rsidRPr="00A439E9" w:rsidRDefault="00EA765E">
            <w:pPr>
              <w:pStyle w:val="Normal0"/>
              <w:pBdr>
                <w:bottom w:val="single" w:sz="12" w:space="1" w:color="000000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00000024" w14:textId="77777777" w:rsidR="00EA765E" w:rsidRPr="00A439E9" w:rsidRDefault="00BD18CB">
            <w:pPr>
              <w:pStyle w:val="Normal0"/>
              <w:jc w:val="center"/>
              <w:rPr>
                <w:color w:val="000000"/>
                <w:sz w:val="20"/>
                <w:szCs w:val="20"/>
              </w:rPr>
            </w:pPr>
            <w:r w:rsidRPr="00A439E9">
              <w:rPr>
                <w:color w:val="000000"/>
                <w:sz w:val="20"/>
                <w:szCs w:val="20"/>
              </w:rPr>
              <w:t>Assinatura d</w:t>
            </w:r>
            <w:r w:rsidRPr="00A439E9">
              <w:rPr>
                <w:sz w:val="20"/>
                <w:szCs w:val="20"/>
              </w:rPr>
              <w:t>o(a) Perito(a)</w:t>
            </w:r>
          </w:p>
        </w:tc>
        <w:tc>
          <w:tcPr>
            <w:tcW w:w="4531" w:type="dxa"/>
          </w:tcPr>
          <w:p w14:paraId="00000025" w14:textId="77777777" w:rsidR="00EA765E" w:rsidRPr="00A439E9" w:rsidRDefault="00EA765E">
            <w:pPr>
              <w:pStyle w:val="Normal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0000026" w14:textId="77777777" w:rsidR="00EA765E" w:rsidRPr="00A439E9" w:rsidRDefault="00EA765E">
      <w:pPr>
        <w:pStyle w:val="Normal0"/>
        <w:jc w:val="both"/>
        <w:rPr>
          <w:color w:val="000000"/>
          <w:sz w:val="20"/>
          <w:szCs w:val="20"/>
        </w:rPr>
      </w:pPr>
    </w:p>
    <w:sectPr w:rsidR="00EA765E" w:rsidRPr="00A439E9">
      <w:headerReference w:type="default" r:id="rId7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A863" w14:textId="77777777" w:rsidR="00BD18CB" w:rsidRDefault="00BD18CB">
      <w:pPr>
        <w:spacing w:after="0" w:line="240" w:lineRule="auto"/>
      </w:pPr>
      <w:r>
        <w:separator/>
      </w:r>
    </w:p>
  </w:endnote>
  <w:endnote w:type="continuationSeparator" w:id="0">
    <w:p w14:paraId="0D046A47" w14:textId="77777777" w:rsidR="00BD18CB" w:rsidRDefault="00BD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2A4C" w14:textId="77777777" w:rsidR="00BD18CB" w:rsidRDefault="00BD18CB">
      <w:pPr>
        <w:spacing w:after="0" w:line="240" w:lineRule="auto"/>
      </w:pPr>
      <w:r>
        <w:separator/>
      </w:r>
    </w:p>
  </w:footnote>
  <w:footnote w:type="continuationSeparator" w:id="0">
    <w:p w14:paraId="1CE1C378" w14:textId="77777777" w:rsidR="00BD18CB" w:rsidRDefault="00BD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EA765E" w:rsidRDefault="00BD18C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6A2B929" wp14:editId="07777777">
          <wp:extent cx="2019475" cy="7544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475" cy="754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28" w14:textId="77777777" w:rsidR="00EA765E" w:rsidRDefault="00EA765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5E"/>
    <w:rsid w:val="00A439E9"/>
    <w:rsid w:val="00BD18CB"/>
    <w:rsid w:val="00EA765E"/>
    <w:rsid w:val="0264A9D4"/>
    <w:rsid w:val="0376BEAB"/>
    <w:rsid w:val="095922ED"/>
    <w:rsid w:val="09D624B1"/>
    <w:rsid w:val="0A77A93F"/>
    <w:rsid w:val="1282BB24"/>
    <w:rsid w:val="15BA5BE6"/>
    <w:rsid w:val="1C105860"/>
    <w:rsid w:val="31FF56FE"/>
    <w:rsid w:val="46AA1320"/>
    <w:rsid w:val="4D793086"/>
    <w:rsid w:val="4DF7DCA2"/>
    <w:rsid w:val="5B07AE82"/>
    <w:rsid w:val="5E2626E7"/>
    <w:rsid w:val="615DC7A9"/>
    <w:rsid w:val="62F9980A"/>
    <w:rsid w:val="68359C7D"/>
    <w:rsid w:val="6E9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36B6"/>
  <w15:docId w15:val="{211B303D-9229-4E44-80A0-9D652DE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0"/>
    <w:uiPriority w:val="99"/>
    <w:semiHidden/>
    <w:unhideWhenUsed/>
    <w:rsid w:val="0090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NormalTable0"/>
    <w:uiPriority w:val="39"/>
    <w:rsid w:val="0090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0"/>
    <w:uiPriority w:val="34"/>
    <w:qFormat/>
    <w:rsid w:val="00204A26"/>
    <w:pPr>
      <w:ind w:left="720"/>
      <w:contextualSpacing/>
    </w:pPr>
  </w:style>
  <w:style w:type="paragraph" w:styleId="Cabealho">
    <w:name w:val="header"/>
    <w:basedOn w:val="Normal0"/>
    <w:link w:val="CabealhoChar"/>
    <w:uiPriority w:val="99"/>
    <w:unhideWhenUsed/>
    <w:rsid w:val="00204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4A26"/>
  </w:style>
  <w:style w:type="paragraph" w:styleId="Rodap">
    <w:name w:val="footer"/>
    <w:basedOn w:val="Normal0"/>
    <w:link w:val="RodapChar"/>
    <w:uiPriority w:val="99"/>
    <w:unhideWhenUsed/>
    <w:rsid w:val="00204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A26"/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MHGFn9zHarpSVdDKKq5vRV4jA==">AMUW2mUS/801RDK6Oq7c+eGlnM9Jl5tVoPF9EqdWpX9W1S/PIbdlHig+0OQgS9uAZ0Ar2fGkRaENx0H4gS4MtIKQz18W2r0n6scb5jhCYTTnaWHeQCttGhA=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2387</Characters>
  <Application>Microsoft Office Word</Application>
  <DocSecurity>4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 Elisabeth Correa</dc:creator>
  <cp:lastModifiedBy>Tharcilla Richard Bayer</cp:lastModifiedBy>
  <cp:revision>2</cp:revision>
  <dcterms:created xsi:type="dcterms:W3CDTF">2024-02-05T21:29:00Z</dcterms:created>
  <dcterms:modified xsi:type="dcterms:W3CDTF">2024-02-05T21:29:00Z</dcterms:modified>
</cp:coreProperties>
</file>