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7CDD" w14:textId="77777777" w:rsidR="00C349BB" w:rsidRPr="00894B0A" w:rsidRDefault="00C349BB" w:rsidP="00C349BB">
      <w:pPr>
        <w:jc w:val="center"/>
        <w:rPr>
          <w:rFonts w:ascii="Arial Narrow" w:hAnsi="Arial Narrow"/>
          <w:b/>
          <w:sz w:val="28"/>
          <w:szCs w:val="28"/>
        </w:rPr>
      </w:pPr>
      <w:r w:rsidRPr="00894B0A">
        <w:rPr>
          <w:rFonts w:ascii="Arial Narrow" w:hAnsi="Arial Narrow"/>
          <w:b/>
          <w:color w:val="000000"/>
          <w:sz w:val="28"/>
          <w:szCs w:val="28"/>
        </w:rPr>
        <w:t>Fluxo do Processo de Contratação Emergencial</w:t>
      </w:r>
    </w:p>
    <w:p w14:paraId="672A6659" w14:textId="77777777" w:rsidR="00C349BB" w:rsidRPr="00C349BB" w:rsidRDefault="00C349BB" w:rsidP="00C349BB">
      <w:pPr>
        <w:jc w:val="both"/>
        <w:rPr>
          <w:rFonts w:ascii="Arial Narrow" w:hAnsi="Arial Narrow"/>
          <w:sz w:val="24"/>
          <w:szCs w:val="24"/>
        </w:rPr>
      </w:pPr>
    </w:p>
    <w:p w14:paraId="0A37501D" w14:textId="77777777" w:rsidR="00894B0A" w:rsidRDefault="00894B0A" w:rsidP="00C349BB">
      <w:pPr>
        <w:jc w:val="both"/>
        <w:rPr>
          <w:rFonts w:ascii="Arial Narrow" w:hAnsi="Arial Narrow"/>
          <w:sz w:val="24"/>
          <w:szCs w:val="24"/>
        </w:rPr>
      </w:pPr>
    </w:p>
    <w:p w14:paraId="5DAB6C7B" w14:textId="77777777" w:rsidR="00894B0A" w:rsidRDefault="00894B0A" w:rsidP="00C349BB">
      <w:pPr>
        <w:jc w:val="both"/>
        <w:rPr>
          <w:rFonts w:ascii="Arial Narrow" w:hAnsi="Arial Narrow"/>
          <w:sz w:val="24"/>
          <w:szCs w:val="24"/>
        </w:rPr>
      </w:pPr>
    </w:p>
    <w:p w14:paraId="48A317D0" w14:textId="3A84CF44" w:rsidR="00C349BB" w:rsidRPr="00C349BB" w:rsidRDefault="00894B0A" w:rsidP="00C349BB">
      <w:pPr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>As</w:t>
      </w:r>
      <w:r w:rsidR="00C349BB" w:rsidRPr="00C349BB">
        <w:rPr>
          <w:rFonts w:ascii="Arial Narrow" w:hAnsi="Arial Narrow"/>
          <w:sz w:val="24"/>
          <w:szCs w:val="24"/>
        </w:rPr>
        <w:t xml:space="preserve"> </w:t>
      </w:r>
      <w:r w:rsidR="00C349BB" w:rsidRPr="00C349BB">
        <w:rPr>
          <w:rFonts w:ascii="Arial Narrow" w:hAnsi="Arial Narrow"/>
          <w:b/>
          <w:bCs/>
          <w:sz w:val="24"/>
          <w:szCs w:val="24"/>
          <w:u w:val="single"/>
        </w:rPr>
        <w:t>contratações emergenciais</w:t>
      </w:r>
      <w:r w:rsidR="00C349BB" w:rsidRPr="00C349BB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são procedimentos que observam somente os</w:t>
      </w:r>
      <w:r w:rsidR="00C349BB" w:rsidRPr="00C349BB">
        <w:rPr>
          <w:rFonts w:ascii="Arial Narrow" w:hAnsi="Arial Narrow"/>
          <w:sz w:val="24"/>
          <w:szCs w:val="24"/>
        </w:rPr>
        <w:t xml:space="preserve"> requisitos mínimos necessários </w:t>
      </w:r>
      <w:r>
        <w:rPr>
          <w:rFonts w:ascii="Arial Narrow" w:hAnsi="Arial Narrow"/>
          <w:sz w:val="24"/>
          <w:szCs w:val="24"/>
        </w:rPr>
        <w:t>à</w:t>
      </w:r>
      <w:r w:rsidR="00C349BB" w:rsidRPr="00C349BB">
        <w:rPr>
          <w:rFonts w:ascii="Arial Narrow" w:hAnsi="Arial Narrow"/>
          <w:sz w:val="24"/>
          <w:szCs w:val="24"/>
        </w:rPr>
        <w:t xml:space="preserve"> autorização da despesa </w:t>
      </w:r>
      <w:r w:rsidR="00C349BB" w:rsidRPr="3209C748">
        <w:rPr>
          <w:rFonts w:ascii="Arial Narrow" w:hAnsi="Arial Narrow"/>
          <w:i/>
          <w:iCs/>
          <w:sz w:val="24"/>
          <w:szCs w:val="24"/>
        </w:rPr>
        <w:t>“</w:t>
      </w:r>
      <w:r w:rsidR="00C349BB" w:rsidRPr="3209C748">
        <w:rPr>
          <w:rFonts w:ascii="Arial Narrow" w:hAnsi="Arial Narrow"/>
          <w:b/>
          <w:bCs/>
          <w:i/>
          <w:iCs/>
          <w:sz w:val="24"/>
          <w:szCs w:val="24"/>
          <w:u w:val="single"/>
          <w:shd w:val="clear" w:color="auto" w:fill="FFFFFF"/>
        </w:rPr>
        <w:t>nos casos de emergência ou de calamidade pública</w:t>
      </w:r>
      <w:r w:rsidR="00C349BB" w:rsidRPr="3209C748">
        <w:rPr>
          <w:rFonts w:ascii="Arial Narrow" w:hAnsi="Arial Narrow"/>
          <w:i/>
          <w:iCs/>
          <w:sz w:val="24"/>
          <w:szCs w:val="24"/>
          <w:shd w:val="clear" w:color="auto" w:fill="FFFFFF"/>
        </w:rPr>
        <w:t>,</w:t>
      </w:r>
      <w:r w:rsidR="35ED69AB" w:rsidRPr="3209C748">
        <w:rPr>
          <w:rFonts w:ascii="Arial Narrow" w:hAnsi="Arial Narrow"/>
          <w:i/>
          <w:iCs/>
          <w:sz w:val="24"/>
          <w:szCs w:val="24"/>
          <w:shd w:val="clear" w:color="auto" w:fill="FFFFFF"/>
        </w:rPr>
        <w:t xml:space="preserve"> </w:t>
      </w:r>
      <w:r w:rsidR="35ED69AB" w:rsidRPr="3209C748">
        <w:rPr>
          <w:rFonts w:ascii="Arial Narrow" w:hAnsi="Arial Narrow"/>
          <w:i/>
          <w:iCs/>
          <w:sz w:val="24"/>
          <w:szCs w:val="24"/>
        </w:rPr>
        <w:t>quando caracterizada urgência de atendimento de situação que possa ocasionar prejuízo ou comprometer a continuidade dos serviços públicos ou a segurança de pessoas, obras, serviços, equipamentos e outros bens, públicos ou particulares, e somente para aquisição dos bens necessários ao atendimento da situação emergencial ou calamitosa e para as parcelas de obras e serviços que possam ser concluídas no prazo máximo de 1 (um) ano, contado da data de ocorrência da emergência ou da calamidade, vedadas a prorrogação dos respectivos contratos e a recontratação de empresa já contratada com base no disposto neste inciso</w:t>
      </w:r>
      <w:r w:rsidR="00C349BB" w:rsidRPr="3209C748">
        <w:rPr>
          <w:rFonts w:ascii="Arial Narrow" w:hAnsi="Arial Narrow"/>
          <w:i/>
          <w:iCs/>
          <w:sz w:val="24"/>
          <w:szCs w:val="24"/>
          <w:shd w:val="clear" w:color="auto" w:fill="FFFFFF"/>
        </w:rPr>
        <w:t xml:space="preserve">” </w:t>
      </w:r>
      <w:r w:rsidR="00C349BB" w:rsidRPr="00C349BB">
        <w:rPr>
          <w:rFonts w:ascii="Arial Narrow" w:hAnsi="Arial Narrow"/>
          <w:sz w:val="24"/>
          <w:szCs w:val="24"/>
          <w:shd w:val="clear" w:color="auto" w:fill="FFFFFF"/>
        </w:rPr>
        <w:t>(cópia do texto do inciso V</w:t>
      </w:r>
      <w:r w:rsidR="03A3655C" w:rsidRPr="00C349BB">
        <w:rPr>
          <w:rFonts w:ascii="Arial Narrow" w:hAnsi="Arial Narrow"/>
          <w:sz w:val="24"/>
          <w:szCs w:val="24"/>
          <w:shd w:val="clear" w:color="auto" w:fill="FFFFFF"/>
        </w:rPr>
        <w:t>III</w:t>
      </w:r>
      <w:r w:rsidR="00C349BB" w:rsidRPr="00C349BB">
        <w:rPr>
          <w:rFonts w:ascii="Arial Narrow" w:hAnsi="Arial Narrow"/>
          <w:sz w:val="24"/>
          <w:szCs w:val="24"/>
          <w:shd w:val="clear" w:color="auto" w:fill="FFFFFF"/>
        </w:rPr>
        <w:t xml:space="preserve"> do artigo </w:t>
      </w:r>
      <w:r w:rsidR="312D9CC5" w:rsidRPr="00C349BB">
        <w:rPr>
          <w:rFonts w:ascii="Arial Narrow" w:hAnsi="Arial Narrow"/>
          <w:sz w:val="24"/>
          <w:szCs w:val="24"/>
          <w:shd w:val="clear" w:color="auto" w:fill="FFFFFF"/>
        </w:rPr>
        <w:t>75</w:t>
      </w:r>
      <w:r w:rsidR="00C349BB" w:rsidRPr="00C349BB">
        <w:rPr>
          <w:rFonts w:ascii="Arial Narrow" w:hAnsi="Arial Narrow"/>
          <w:sz w:val="24"/>
          <w:szCs w:val="24"/>
          <w:shd w:val="clear" w:color="auto" w:fill="FFFFFF"/>
        </w:rPr>
        <w:t xml:space="preserve"> da Lei n. </w:t>
      </w:r>
      <w:r w:rsidR="7E725D09" w:rsidRPr="00C349BB">
        <w:rPr>
          <w:rFonts w:ascii="Arial Narrow" w:hAnsi="Arial Narrow"/>
          <w:sz w:val="24"/>
          <w:szCs w:val="24"/>
          <w:shd w:val="clear" w:color="auto" w:fill="FFFFFF"/>
        </w:rPr>
        <w:t>14.133/2021</w:t>
      </w:r>
      <w:r w:rsidR="00C349BB" w:rsidRPr="00C349BB">
        <w:rPr>
          <w:rFonts w:ascii="Arial Narrow" w:hAnsi="Arial Narrow"/>
          <w:sz w:val="24"/>
          <w:szCs w:val="24"/>
          <w:shd w:val="clear" w:color="auto" w:fill="FFFFFF"/>
        </w:rPr>
        <w:t>).</w:t>
      </w:r>
    </w:p>
    <w:p w14:paraId="02EB378F" w14:textId="77777777" w:rsidR="00C349BB" w:rsidRPr="00C349BB" w:rsidRDefault="00C349BB" w:rsidP="00C349BB">
      <w:pPr>
        <w:jc w:val="both"/>
        <w:rPr>
          <w:rFonts w:ascii="Arial Narrow" w:hAnsi="Arial Narrow"/>
          <w:sz w:val="24"/>
          <w:szCs w:val="24"/>
          <w:shd w:val="clear" w:color="auto" w:fill="FFFFFF"/>
        </w:rPr>
      </w:pPr>
    </w:p>
    <w:p w14:paraId="460640ED" w14:textId="77777777" w:rsidR="00C349BB" w:rsidRPr="00C349BB" w:rsidRDefault="00C349BB" w:rsidP="00C349BB">
      <w:pPr>
        <w:jc w:val="both"/>
        <w:rPr>
          <w:rFonts w:ascii="Arial Narrow" w:hAnsi="Arial Narrow"/>
          <w:sz w:val="24"/>
          <w:szCs w:val="24"/>
          <w:shd w:val="clear" w:color="auto" w:fill="FFFFFF"/>
        </w:rPr>
      </w:pPr>
      <w:r w:rsidRPr="00C349BB">
        <w:rPr>
          <w:rFonts w:ascii="Arial Narrow" w:hAnsi="Arial Narrow"/>
          <w:sz w:val="24"/>
          <w:szCs w:val="24"/>
          <w:shd w:val="clear" w:color="auto" w:fill="FFFFFF"/>
        </w:rPr>
        <w:t xml:space="preserve">O procedimento </w:t>
      </w:r>
      <w:r>
        <w:rPr>
          <w:rFonts w:ascii="Arial Narrow" w:hAnsi="Arial Narrow"/>
          <w:sz w:val="24"/>
          <w:szCs w:val="24"/>
          <w:shd w:val="clear" w:color="auto" w:fill="FFFFFF"/>
        </w:rPr>
        <w:t>seguirá</w:t>
      </w:r>
      <w:r w:rsidRPr="00C349BB">
        <w:rPr>
          <w:rFonts w:ascii="Arial Narrow" w:hAnsi="Arial Narrow"/>
          <w:sz w:val="24"/>
          <w:szCs w:val="24"/>
          <w:shd w:val="clear" w:color="auto" w:fill="FFFFFF"/>
        </w:rPr>
        <w:t xml:space="preserve"> o seguinte </w:t>
      </w:r>
      <w:r w:rsidRPr="00C349BB">
        <w:rPr>
          <w:rFonts w:ascii="Arial Narrow" w:hAnsi="Arial Narrow"/>
          <w:smallCaps/>
          <w:sz w:val="24"/>
          <w:szCs w:val="24"/>
          <w:shd w:val="clear" w:color="auto" w:fill="FFFFFF"/>
        </w:rPr>
        <w:t>fluxo</w:t>
      </w:r>
      <w:r w:rsidRPr="00C349BB">
        <w:rPr>
          <w:rFonts w:ascii="Arial Narrow" w:hAnsi="Arial Narrow"/>
          <w:sz w:val="24"/>
          <w:szCs w:val="24"/>
          <w:shd w:val="clear" w:color="auto" w:fill="FFFFFF"/>
        </w:rPr>
        <w:t>:</w:t>
      </w:r>
    </w:p>
    <w:p w14:paraId="43ED00C6" w14:textId="7C48B25F" w:rsidR="00C349BB" w:rsidRPr="00C349BB" w:rsidRDefault="00C349BB" w:rsidP="00C349BB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349BB">
        <w:rPr>
          <w:rFonts w:ascii="Arial Narrow" w:hAnsi="Arial Narrow"/>
          <w:sz w:val="24"/>
          <w:szCs w:val="24"/>
          <w:shd w:val="clear" w:color="auto" w:fill="FFFFFF"/>
        </w:rPr>
        <w:t>Autuação de S</w:t>
      </w:r>
      <w:r w:rsidR="60CD196E" w:rsidRPr="00C349BB">
        <w:rPr>
          <w:rFonts w:ascii="Arial Narrow" w:hAnsi="Arial Narrow"/>
          <w:sz w:val="24"/>
          <w:szCs w:val="24"/>
          <w:shd w:val="clear" w:color="auto" w:fill="FFFFFF"/>
        </w:rPr>
        <w:t>EI</w:t>
      </w:r>
      <w:r w:rsidRPr="00C349BB">
        <w:rPr>
          <w:rFonts w:ascii="Arial Narrow" w:hAnsi="Arial Narrow"/>
          <w:sz w:val="24"/>
          <w:szCs w:val="24"/>
          <w:shd w:val="clear" w:color="auto" w:fill="FFFFFF"/>
        </w:rPr>
        <w:t xml:space="preserve"> contendo o </w:t>
      </w:r>
      <w:r w:rsidR="6ECBFBE6" w:rsidRPr="00C349BB">
        <w:rPr>
          <w:rFonts w:ascii="Arial Narrow" w:hAnsi="Arial Narrow"/>
          <w:sz w:val="24"/>
          <w:szCs w:val="24"/>
          <w:shd w:val="clear" w:color="auto" w:fill="FFFFFF"/>
        </w:rPr>
        <w:t>Termo de Abertura de Processo</w:t>
      </w:r>
      <w:r w:rsidR="2B77D477" w:rsidRPr="00C349BB">
        <w:rPr>
          <w:rFonts w:ascii="Arial Narrow" w:hAnsi="Arial Narrow"/>
          <w:sz w:val="24"/>
          <w:szCs w:val="24"/>
          <w:shd w:val="clear" w:color="auto" w:fill="FFFFFF"/>
        </w:rPr>
        <w:t xml:space="preserve"> (SEI n. </w:t>
      </w:r>
      <w:r w:rsidR="2B77D477" w:rsidRPr="3209C748">
        <w:rPr>
          <w:rFonts w:ascii="Arial Narrow" w:hAnsi="Arial Narrow"/>
          <w:sz w:val="24"/>
          <w:szCs w:val="24"/>
        </w:rPr>
        <w:t>0001175-53.2024.8.24.0710)</w:t>
      </w:r>
      <w:r w:rsidR="46762AD1" w:rsidRPr="3209C748">
        <w:rPr>
          <w:rFonts w:ascii="Arial Narrow" w:hAnsi="Arial Narrow"/>
          <w:sz w:val="24"/>
          <w:szCs w:val="24"/>
        </w:rPr>
        <w:t>;</w:t>
      </w:r>
      <w:r w:rsidR="2B77D477" w:rsidRPr="00C349BB">
        <w:rPr>
          <w:rFonts w:ascii="Arial Narrow" w:hAnsi="Arial Narrow"/>
          <w:sz w:val="24"/>
          <w:szCs w:val="24"/>
          <w:shd w:val="clear" w:color="auto" w:fill="FFFFFF"/>
        </w:rPr>
        <w:t xml:space="preserve"> </w:t>
      </w:r>
    </w:p>
    <w:p w14:paraId="5C98E163" w14:textId="28FA6CA1" w:rsidR="00C349BB" w:rsidRDefault="5474272E" w:rsidP="00C349BB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3209C748">
        <w:rPr>
          <w:rFonts w:ascii="Arial Narrow" w:hAnsi="Arial Narrow"/>
          <w:sz w:val="24"/>
          <w:szCs w:val="24"/>
        </w:rPr>
        <w:t>Encaminhamento à Seção de Aquisição Direta e Seção de Fornecedores para indicação dos integrantes administrativos</w:t>
      </w:r>
      <w:r w:rsidR="1021D3B3" w:rsidRPr="3209C748">
        <w:rPr>
          <w:rFonts w:ascii="Arial Narrow" w:hAnsi="Arial Narrow"/>
          <w:sz w:val="24"/>
          <w:szCs w:val="24"/>
        </w:rPr>
        <w:t xml:space="preserve">. Após, os autos serão encaminhados </w:t>
      </w:r>
      <w:r w:rsidR="5E5E39B7" w:rsidRPr="3209C748">
        <w:rPr>
          <w:rFonts w:ascii="Arial Narrow" w:hAnsi="Arial Narrow"/>
          <w:sz w:val="24"/>
          <w:szCs w:val="24"/>
        </w:rPr>
        <w:t>à Diretoria de Material e Patrimônio</w:t>
      </w:r>
      <w:r w:rsidRPr="3209C748">
        <w:rPr>
          <w:rFonts w:ascii="Arial Narrow" w:hAnsi="Arial Narrow"/>
          <w:sz w:val="24"/>
          <w:szCs w:val="24"/>
        </w:rPr>
        <w:t xml:space="preserve"> </w:t>
      </w:r>
      <w:r w:rsidR="0A7A231B" w:rsidRPr="3209C748">
        <w:rPr>
          <w:rFonts w:ascii="Arial Narrow" w:hAnsi="Arial Narrow"/>
          <w:sz w:val="24"/>
          <w:szCs w:val="24"/>
        </w:rPr>
        <w:t>para nomeação da equipe de planejamento da contratação;</w:t>
      </w:r>
    </w:p>
    <w:p w14:paraId="57140E13" w14:textId="406C2A6C" w:rsidR="00B13D13" w:rsidRPr="00C349BB" w:rsidRDefault="00B13D13" w:rsidP="00B13D13">
      <w:pPr>
        <w:pStyle w:val="PargrafodaLista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OBS: </w:t>
      </w:r>
      <w:r w:rsidR="000B456B">
        <w:rPr>
          <w:rFonts w:ascii="Arial Narrow" w:hAnsi="Arial Narrow"/>
          <w:sz w:val="24"/>
          <w:szCs w:val="24"/>
        </w:rPr>
        <w:t>Nos casos da Engenharia em que a pesquisa de preço for pela tabela Sinapi não há a atuação da Seção de Fornecedores.</w:t>
      </w:r>
    </w:p>
    <w:p w14:paraId="2D8D8BDC" w14:textId="38F0D14D" w:rsidR="00C349BB" w:rsidRPr="00C349BB" w:rsidRDefault="2B77D477" w:rsidP="00C349BB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3209C748">
        <w:rPr>
          <w:rFonts w:ascii="Arial Narrow" w:hAnsi="Arial Narrow"/>
          <w:sz w:val="24"/>
          <w:szCs w:val="24"/>
        </w:rPr>
        <w:t xml:space="preserve">Autuação do </w:t>
      </w:r>
      <w:r w:rsidR="00191C20">
        <w:rPr>
          <w:rFonts w:ascii="Arial Narrow" w:hAnsi="Arial Narrow"/>
          <w:sz w:val="24"/>
          <w:szCs w:val="24"/>
        </w:rPr>
        <w:t>Termo de referência</w:t>
      </w:r>
      <w:r w:rsidR="00C349BB" w:rsidRPr="3209C748">
        <w:rPr>
          <w:rFonts w:ascii="Arial Narrow" w:hAnsi="Arial Narrow"/>
          <w:sz w:val="24"/>
          <w:szCs w:val="24"/>
        </w:rPr>
        <w:t xml:space="preserve">, </w:t>
      </w:r>
      <w:r w:rsidR="0AD1DA6B" w:rsidRPr="3209C748">
        <w:rPr>
          <w:rFonts w:ascii="Arial Narrow" w:hAnsi="Arial Narrow"/>
          <w:sz w:val="24"/>
          <w:szCs w:val="24"/>
        </w:rPr>
        <w:t>utilizando a versão mais atualizada do modelo</w:t>
      </w:r>
      <w:r w:rsidR="00C349BB" w:rsidRPr="3209C748">
        <w:rPr>
          <w:rFonts w:ascii="Arial Narrow" w:hAnsi="Arial Narrow"/>
          <w:sz w:val="24"/>
          <w:szCs w:val="24"/>
        </w:rPr>
        <w:t xml:space="preserve"> </w:t>
      </w:r>
      <w:r w:rsidR="35E95778" w:rsidRPr="3209C748">
        <w:rPr>
          <w:rFonts w:ascii="Arial Narrow" w:hAnsi="Arial Narrow"/>
          <w:sz w:val="24"/>
          <w:szCs w:val="24"/>
        </w:rPr>
        <w:t>(</w:t>
      </w:r>
      <w:r w:rsidR="0D724393" w:rsidRPr="3209C748">
        <w:rPr>
          <w:rFonts w:ascii="Arial Narrow" w:hAnsi="Arial Narrow"/>
          <w:sz w:val="24"/>
          <w:szCs w:val="24"/>
        </w:rPr>
        <w:t>SEI</w:t>
      </w:r>
      <w:r w:rsidR="4F621ACF" w:rsidRPr="3209C748">
        <w:rPr>
          <w:rFonts w:ascii="Arial Narrow" w:hAnsi="Arial Narrow"/>
          <w:sz w:val="24"/>
          <w:szCs w:val="24"/>
        </w:rPr>
        <w:t xml:space="preserve"> 0009340-26.2023.8.24.0710)</w:t>
      </w:r>
      <w:r w:rsidR="2B9FE933" w:rsidRPr="3209C748">
        <w:rPr>
          <w:rFonts w:ascii="Arial Narrow" w:hAnsi="Arial Narrow"/>
          <w:sz w:val="24"/>
          <w:szCs w:val="24"/>
        </w:rPr>
        <w:t>, com a instrução d</w:t>
      </w:r>
      <w:r w:rsidR="157E92A9" w:rsidRPr="3209C748">
        <w:rPr>
          <w:rFonts w:ascii="Arial Narrow" w:hAnsi="Arial Narrow"/>
          <w:sz w:val="24"/>
          <w:szCs w:val="24"/>
        </w:rPr>
        <w:t>e todos os documentos necessários e da</w:t>
      </w:r>
      <w:r w:rsidR="2B9FE933" w:rsidRPr="3209C748">
        <w:rPr>
          <w:rFonts w:ascii="Arial Narrow" w:hAnsi="Arial Narrow"/>
          <w:sz w:val="24"/>
          <w:szCs w:val="24"/>
        </w:rPr>
        <w:t xml:space="preserve"> pesquisa de preços conforme a IN DMP n. 001/2021</w:t>
      </w:r>
      <w:r w:rsidR="00C349BB" w:rsidRPr="3209C748">
        <w:rPr>
          <w:rFonts w:ascii="Arial Narrow" w:hAnsi="Arial Narrow"/>
          <w:sz w:val="24"/>
          <w:szCs w:val="24"/>
        </w:rPr>
        <w:t>;</w:t>
      </w:r>
    </w:p>
    <w:p w14:paraId="34658D76" w14:textId="6800525F" w:rsidR="00C349BB" w:rsidRPr="00C349BB" w:rsidRDefault="00C349BB" w:rsidP="00C349BB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349BB">
        <w:rPr>
          <w:rFonts w:ascii="Arial Narrow" w:hAnsi="Arial Narrow"/>
          <w:sz w:val="24"/>
          <w:szCs w:val="24"/>
          <w:shd w:val="clear" w:color="auto" w:fill="FFFFFF"/>
        </w:rPr>
        <w:t xml:space="preserve">Remessa à </w:t>
      </w:r>
      <w:r w:rsidR="16020E1E" w:rsidRPr="00C349BB">
        <w:rPr>
          <w:rFonts w:ascii="Arial Narrow" w:hAnsi="Arial Narrow"/>
          <w:sz w:val="24"/>
          <w:szCs w:val="24"/>
          <w:shd w:val="clear" w:color="auto" w:fill="FFFFFF"/>
        </w:rPr>
        <w:t>Seção de Aquisição Direta e Seção de Fornecedores</w:t>
      </w:r>
      <w:r w:rsidR="21D5C669" w:rsidRPr="00C349BB">
        <w:rPr>
          <w:rFonts w:ascii="Arial Narrow" w:hAnsi="Arial Narrow"/>
          <w:sz w:val="24"/>
          <w:szCs w:val="24"/>
          <w:shd w:val="clear" w:color="auto" w:fill="FFFFFF"/>
        </w:rPr>
        <w:t xml:space="preserve"> para análise do </w:t>
      </w:r>
      <w:r w:rsidR="00191C20">
        <w:rPr>
          <w:rFonts w:ascii="Arial Narrow" w:hAnsi="Arial Narrow"/>
          <w:sz w:val="24"/>
          <w:szCs w:val="24"/>
          <w:shd w:val="clear" w:color="auto" w:fill="FFFFFF"/>
        </w:rPr>
        <w:t>Termo de Referência</w:t>
      </w:r>
      <w:r w:rsidR="21D5C669" w:rsidRPr="00C349BB">
        <w:rPr>
          <w:rFonts w:ascii="Arial Narrow" w:hAnsi="Arial Narrow"/>
          <w:sz w:val="24"/>
          <w:szCs w:val="24"/>
          <w:shd w:val="clear" w:color="auto" w:fill="FFFFFF"/>
        </w:rPr>
        <w:t xml:space="preserve"> e da pesquisa de preços</w:t>
      </w:r>
      <w:r w:rsidRPr="00C349BB">
        <w:rPr>
          <w:rFonts w:ascii="Arial Narrow" w:hAnsi="Arial Narrow"/>
          <w:sz w:val="24"/>
          <w:szCs w:val="24"/>
          <w:shd w:val="clear" w:color="auto" w:fill="FFFFFF"/>
        </w:rPr>
        <w:t>;</w:t>
      </w:r>
    </w:p>
    <w:p w14:paraId="4067C29E" w14:textId="25173546" w:rsidR="00C349BB" w:rsidRPr="00C349BB" w:rsidRDefault="5A141536" w:rsidP="00C349BB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349BB">
        <w:rPr>
          <w:rFonts w:ascii="Arial Narrow" w:hAnsi="Arial Narrow"/>
          <w:sz w:val="24"/>
          <w:szCs w:val="24"/>
          <w:shd w:val="clear" w:color="auto" w:fill="FFFFFF"/>
        </w:rPr>
        <w:t>Retorno à Unidade Requisitante para análise das sugestões dos integrantes administrativos</w:t>
      </w:r>
      <w:r w:rsidR="00C349BB" w:rsidRPr="00C349BB">
        <w:rPr>
          <w:rFonts w:ascii="Arial Narrow" w:hAnsi="Arial Narrow"/>
          <w:sz w:val="24"/>
          <w:szCs w:val="24"/>
          <w:shd w:val="clear" w:color="auto" w:fill="FFFFFF"/>
        </w:rPr>
        <w:t>;</w:t>
      </w:r>
    </w:p>
    <w:p w14:paraId="50D621DA" w14:textId="70F0CF0A" w:rsidR="3FCD1E33" w:rsidRDefault="3FCD1E33" w:rsidP="3209C748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3209C748">
        <w:rPr>
          <w:rFonts w:ascii="Arial Narrow" w:hAnsi="Arial Narrow"/>
          <w:sz w:val="24"/>
          <w:szCs w:val="24"/>
        </w:rPr>
        <w:t xml:space="preserve">Após todos da EPC estarem de acordo, assinatura do </w:t>
      </w:r>
      <w:r w:rsidR="00191C20">
        <w:rPr>
          <w:rFonts w:ascii="Arial Narrow" w:hAnsi="Arial Narrow"/>
          <w:sz w:val="24"/>
          <w:szCs w:val="24"/>
        </w:rPr>
        <w:t>Termo de Referência</w:t>
      </w:r>
      <w:r w:rsidRPr="3209C748">
        <w:rPr>
          <w:rFonts w:ascii="Arial Narrow" w:hAnsi="Arial Narrow"/>
          <w:sz w:val="24"/>
          <w:szCs w:val="24"/>
        </w:rPr>
        <w:t>;</w:t>
      </w:r>
    </w:p>
    <w:p w14:paraId="7FC88547" w14:textId="69B07CEF" w:rsidR="3FCD1E33" w:rsidRDefault="3FCD1E33" w:rsidP="3209C748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3209C748">
        <w:rPr>
          <w:rFonts w:ascii="Arial Narrow" w:hAnsi="Arial Narrow"/>
          <w:sz w:val="24"/>
          <w:szCs w:val="24"/>
        </w:rPr>
        <w:t>Retorno</w:t>
      </w:r>
      <w:r w:rsidR="1BE5290D" w:rsidRPr="3209C748">
        <w:rPr>
          <w:rFonts w:ascii="Arial Narrow" w:hAnsi="Arial Narrow"/>
          <w:sz w:val="24"/>
          <w:szCs w:val="24"/>
        </w:rPr>
        <w:t xml:space="preserve"> à SAD para elaboração da Minuta Contratual</w:t>
      </w:r>
      <w:r w:rsidR="61A0EB59" w:rsidRPr="3209C748">
        <w:rPr>
          <w:rFonts w:ascii="Arial Narrow" w:hAnsi="Arial Narrow"/>
          <w:sz w:val="24"/>
          <w:szCs w:val="24"/>
        </w:rPr>
        <w:t xml:space="preserve"> e/ou Ata de Registro de Preços</w:t>
      </w:r>
      <w:r w:rsidR="4F758C71" w:rsidRPr="3209C748">
        <w:rPr>
          <w:rFonts w:ascii="Arial Narrow" w:hAnsi="Arial Narrow"/>
          <w:sz w:val="24"/>
          <w:szCs w:val="24"/>
        </w:rPr>
        <w:t>, se houver,</w:t>
      </w:r>
      <w:r w:rsidR="6B33B062" w:rsidRPr="3209C748">
        <w:rPr>
          <w:rFonts w:ascii="Arial Narrow" w:hAnsi="Arial Narrow"/>
          <w:sz w:val="24"/>
          <w:szCs w:val="24"/>
        </w:rPr>
        <w:t xml:space="preserve"> e cadastro do pedido de compras no ERP</w:t>
      </w:r>
      <w:r w:rsidR="1BE5290D" w:rsidRPr="3209C748">
        <w:rPr>
          <w:rFonts w:ascii="Arial Narrow" w:hAnsi="Arial Narrow"/>
          <w:sz w:val="24"/>
          <w:szCs w:val="24"/>
        </w:rPr>
        <w:t>;</w:t>
      </w:r>
    </w:p>
    <w:p w14:paraId="5E556703" w14:textId="5F4C4342" w:rsidR="352E956E" w:rsidRDefault="352E956E" w:rsidP="3209C748">
      <w:pPr>
        <w:ind w:left="360"/>
        <w:jc w:val="both"/>
        <w:rPr>
          <w:rFonts w:ascii="Arial Narrow" w:hAnsi="Arial Narrow"/>
          <w:sz w:val="24"/>
          <w:szCs w:val="24"/>
        </w:rPr>
      </w:pPr>
      <w:r w:rsidRPr="3209C748">
        <w:rPr>
          <w:rFonts w:ascii="Arial Narrow" w:hAnsi="Arial Narrow"/>
          <w:sz w:val="24"/>
          <w:szCs w:val="24"/>
        </w:rPr>
        <w:t xml:space="preserve">7.1) </w:t>
      </w:r>
      <w:r w:rsidR="7CE841C2" w:rsidRPr="3209C748">
        <w:rPr>
          <w:rFonts w:ascii="Arial Narrow" w:hAnsi="Arial Narrow"/>
          <w:sz w:val="24"/>
          <w:szCs w:val="24"/>
        </w:rPr>
        <w:t xml:space="preserve">Remessa à Seção de Fornecedores para </w:t>
      </w:r>
      <w:r w:rsidR="00191C20">
        <w:rPr>
          <w:rFonts w:ascii="Arial Narrow" w:hAnsi="Arial Narrow"/>
          <w:sz w:val="24"/>
          <w:szCs w:val="24"/>
        </w:rPr>
        <w:t xml:space="preserve">pesquisa de fornecedor e de fachada </w:t>
      </w:r>
      <w:r w:rsidR="7CE841C2" w:rsidRPr="3209C748">
        <w:rPr>
          <w:rFonts w:ascii="Arial Narrow" w:hAnsi="Arial Narrow"/>
          <w:sz w:val="24"/>
          <w:szCs w:val="24"/>
        </w:rPr>
        <w:t>e e</w:t>
      </w:r>
      <w:r w:rsidR="1BE5290D" w:rsidRPr="3209C748">
        <w:rPr>
          <w:rFonts w:ascii="Arial Narrow" w:hAnsi="Arial Narrow"/>
          <w:sz w:val="24"/>
          <w:szCs w:val="24"/>
        </w:rPr>
        <w:t xml:space="preserve">nvio à DOF para </w:t>
      </w:r>
      <w:r w:rsidR="6E1AE900" w:rsidRPr="3209C748">
        <w:rPr>
          <w:rFonts w:ascii="Arial Narrow" w:hAnsi="Arial Narrow"/>
          <w:sz w:val="24"/>
          <w:szCs w:val="24"/>
        </w:rPr>
        <w:t xml:space="preserve">autorização da </w:t>
      </w:r>
      <w:r w:rsidR="1BE5290D" w:rsidRPr="3209C748">
        <w:rPr>
          <w:rFonts w:ascii="Arial Narrow" w:hAnsi="Arial Narrow"/>
          <w:sz w:val="24"/>
          <w:szCs w:val="24"/>
        </w:rPr>
        <w:t>reserva orçamentária;</w:t>
      </w:r>
    </w:p>
    <w:p w14:paraId="70045571" w14:textId="32D80096" w:rsidR="1BE5290D" w:rsidRDefault="1BE5290D" w:rsidP="3209C748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3209C748">
        <w:rPr>
          <w:rFonts w:ascii="Arial Narrow" w:hAnsi="Arial Narrow"/>
          <w:sz w:val="24"/>
          <w:szCs w:val="24"/>
        </w:rPr>
        <w:t>Análise da UR em relação à Minuta Contratual</w:t>
      </w:r>
      <w:r w:rsidR="1D47262E" w:rsidRPr="3209C748">
        <w:rPr>
          <w:rFonts w:ascii="Arial Narrow" w:hAnsi="Arial Narrow"/>
          <w:sz w:val="24"/>
          <w:szCs w:val="24"/>
        </w:rPr>
        <w:t xml:space="preserve"> e/ou Ata de Registro de Preços</w:t>
      </w:r>
      <w:r w:rsidR="1D17D3BD" w:rsidRPr="3209C748">
        <w:rPr>
          <w:rFonts w:ascii="Arial Narrow" w:hAnsi="Arial Narrow"/>
          <w:sz w:val="24"/>
          <w:szCs w:val="24"/>
        </w:rPr>
        <w:t>, se houver</w:t>
      </w:r>
      <w:r w:rsidRPr="3209C748">
        <w:rPr>
          <w:rFonts w:ascii="Arial Narrow" w:hAnsi="Arial Narrow"/>
          <w:sz w:val="24"/>
          <w:szCs w:val="24"/>
        </w:rPr>
        <w:t>;</w:t>
      </w:r>
    </w:p>
    <w:p w14:paraId="4F9C337C" w14:textId="06F04A47" w:rsidR="29629C8C" w:rsidRDefault="29629C8C" w:rsidP="3209C748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3209C748">
        <w:rPr>
          <w:rFonts w:ascii="Arial Narrow" w:hAnsi="Arial Narrow"/>
          <w:sz w:val="24"/>
          <w:szCs w:val="24"/>
        </w:rPr>
        <w:t>Devolução à SAD para colheita da anuência da pretensa contratada, juntada do PRO e preenchimento da Lista de Verificação;</w:t>
      </w:r>
    </w:p>
    <w:p w14:paraId="2A0E496C" w14:textId="7788D7E6" w:rsidR="29629C8C" w:rsidRDefault="29629C8C" w:rsidP="3209C748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3209C748">
        <w:rPr>
          <w:rFonts w:ascii="Arial Narrow" w:hAnsi="Arial Narrow"/>
          <w:sz w:val="24"/>
          <w:szCs w:val="24"/>
        </w:rPr>
        <w:t>Encaminhamento à Assessoria Técnico-Jurídica da DMP para análise jurídica da contratação;</w:t>
      </w:r>
    </w:p>
    <w:p w14:paraId="355F43D9" w14:textId="18F658EF" w:rsidR="29629C8C" w:rsidRDefault="29629C8C" w:rsidP="3209C748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3209C748">
        <w:rPr>
          <w:rFonts w:ascii="Arial Narrow" w:hAnsi="Arial Narrow"/>
          <w:sz w:val="24"/>
          <w:szCs w:val="24"/>
        </w:rPr>
        <w:t>Caso não haja diligências por parte da Assessoria, encaminhamento ao Sr. Diretor-Geral Administrativo para autorização da Contratação;</w:t>
      </w:r>
    </w:p>
    <w:p w14:paraId="0204E751" w14:textId="53AF091D" w:rsidR="00C349BB" w:rsidRPr="00C349BB" w:rsidRDefault="29629C8C" w:rsidP="00C349BB">
      <w:pPr>
        <w:pStyle w:val="Pargrafoda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3209C748">
        <w:rPr>
          <w:rFonts w:ascii="Arial Narrow" w:hAnsi="Arial Narrow"/>
          <w:sz w:val="24"/>
          <w:szCs w:val="24"/>
        </w:rPr>
        <w:t>Após autori</w:t>
      </w:r>
      <w:r w:rsidR="0CED47B9" w:rsidRPr="3209C748">
        <w:rPr>
          <w:rFonts w:ascii="Arial Narrow" w:hAnsi="Arial Narrow"/>
          <w:sz w:val="24"/>
          <w:szCs w:val="24"/>
        </w:rPr>
        <w:t>zação do DGA, retorno dos autos à SAD para envio ao PNCP e ao e-sfinge</w:t>
      </w:r>
      <w:r w:rsidR="00C349BB" w:rsidRPr="3209C748">
        <w:rPr>
          <w:rFonts w:ascii="Arial Narrow" w:hAnsi="Arial Narrow"/>
          <w:sz w:val="24"/>
          <w:szCs w:val="24"/>
        </w:rPr>
        <w:t>;</w:t>
      </w:r>
    </w:p>
    <w:p w14:paraId="6A05A809" w14:textId="5CCAF2DB" w:rsidR="002123C1" w:rsidRDefault="2D9AD520" w:rsidP="005757F5">
      <w:pPr>
        <w:pStyle w:val="PargrafodaLista"/>
        <w:numPr>
          <w:ilvl w:val="0"/>
          <w:numId w:val="1"/>
        </w:numPr>
        <w:jc w:val="both"/>
      </w:pPr>
      <w:r w:rsidRPr="3209C748">
        <w:rPr>
          <w:rFonts w:ascii="Arial Narrow" w:hAnsi="Arial Narrow"/>
          <w:sz w:val="24"/>
          <w:szCs w:val="24"/>
        </w:rPr>
        <w:t>Encaminhamento à Seção de Elaboração (se for contrato); à Seção de Registro de Preços (outros instrumentos contratuais)</w:t>
      </w:r>
      <w:r w:rsidR="00191C20">
        <w:rPr>
          <w:rFonts w:ascii="Arial Narrow" w:hAnsi="Arial Narrow"/>
          <w:sz w:val="24"/>
          <w:szCs w:val="24"/>
        </w:rPr>
        <w:t>; ou à SEO (empenho)</w:t>
      </w:r>
      <w:r w:rsidR="00C349BB" w:rsidRPr="3209C748">
        <w:rPr>
          <w:rFonts w:ascii="Arial Narrow" w:hAnsi="Arial Narrow"/>
          <w:sz w:val="24"/>
          <w:szCs w:val="24"/>
        </w:rPr>
        <w:t>;</w:t>
      </w:r>
    </w:p>
    <w:sectPr w:rsidR="00212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65B16"/>
    <w:multiLevelType w:val="hybridMultilevel"/>
    <w:tmpl w:val="EAB014D2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3705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9BB"/>
    <w:rsid w:val="000809FC"/>
    <w:rsid w:val="000B456B"/>
    <w:rsid w:val="00191C20"/>
    <w:rsid w:val="002123C1"/>
    <w:rsid w:val="002C23AB"/>
    <w:rsid w:val="003C59CB"/>
    <w:rsid w:val="00556354"/>
    <w:rsid w:val="005757F5"/>
    <w:rsid w:val="006813D9"/>
    <w:rsid w:val="00894B0A"/>
    <w:rsid w:val="009867F5"/>
    <w:rsid w:val="00B13D13"/>
    <w:rsid w:val="00C349BB"/>
    <w:rsid w:val="00CC49AB"/>
    <w:rsid w:val="00E845C2"/>
    <w:rsid w:val="03A3655C"/>
    <w:rsid w:val="058385D9"/>
    <w:rsid w:val="08FA8DE4"/>
    <w:rsid w:val="0A7A231B"/>
    <w:rsid w:val="0AD1DA6B"/>
    <w:rsid w:val="0C941379"/>
    <w:rsid w:val="0CED47B9"/>
    <w:rsid w:val="0D724393"/>
    <w:rsid w:val="0E2FE3DA"/>
    <w:rsid w:val="0EEB6746"/>
    <w:rsid w:val="1021D3B3"/>
    <w:rsid w:val="11056260"/>
    <w:rsid w:val="1472BE59"/>
    <w:rsid w:val="157E92A9"/>
    <w:rsid w:val="16020E1E"/>
    <w:rsid w:val="1651858F"/>
    <w:rsid w:val="17AA5F1B"/>
    <w:rsid w:val="1909FDB0"/>
    <w:rsid w:val="1B05E59B"/>
    <w:rsid w:val="1B24F6B2"/>
    <w:rsid w:val="1BE5290D"/>
    <w:rsid w:val="1D17D3BD"/>
    <w:rsid w:val="1D47262E"/>
    <w:rsid w:val="1E4A066F"/>
    <w:rsid w:val="21D5C669"/>
    <w:rsid w:val="280B6740"/>
    <w:rsid w:val="29629C8C"/>
    <w:rsid w:val="2B77D477"/>
    <w:rsid w:val="2B9FE933"/>
    <w:rsid w:val="2D9AD520"/>
    <w:rsid w:val="3003E820"/>
    <w:rsid w:val="312D9CC5"/>
    <w:rsid w:val="3209C748"/>
    <w:rsid w:val="352E956E"/>
    <w:rsid w:val="35E95778"/>
    <w:rsid w:val="35ED69AB"/>
    <w:rsid w:val="38DF0910"/>
    <w:rsid w:val="3E34AD5C"/>
    <w:rsid w:val="3FCD1E33"/>
    <w:rsid w:val="440F201A"/>
    <w:rsid w:val="46762AD1"/>
    <w:rsid w:val="468C4C63"/>
    <w:rsid w:val="47338234"/>
    <w:rsid w:val="47767909"/>
    <w:rsid w:val="482AAECF"/>
    <w:rsid w:val="48F9210D"/>
    <w:rsid w:val="4A9B88C6"/>
    <w:rsid w:val="4BEDCAFA"/>
    <w:rsid w:val="4DCC9230"/>
    <w:rsid w:val="4DE63015"/>
    <w:rsid w:val="4F621ACF"/>
    <w:rsid w:val="4F758C71"/>
    <w:rsid w:val="5474272E"/>
    <w:rsid w:val="5594AD40"/>
    <w:rsid w:val="5A141536"/>
    <w:rsid w:val="5E5E39B7"/>
    <w:rsid w:val="60B423A7"/>
    <w:rsid w:val="60CD196E"/>
    <w:rsid w:val="61A0EB59"/>
    <w:rsid w:val="64B3E008"/>
    <w:rsid w:val="669E93FD"/>
    <w:rsid w:val="68EA5F52"/>
    <w:rsid w:val="6B33B062"/>
    <w:rsid w:val="6E1AE900"/>
    <w:rsid w:val="6ECBFBE6"/>
    <w:rsid w:val="71E9342A"/>
    <w:rsid w:val="72E91544"/>
    <w:rsid w:val="72F9AE0B"/>
    <w:rsid w:val="73C7FB60"/>
    <w:rsid w:val="76156F7C"/>
    <w:rsid w:val="78824426"/>
    <w:rsid w:val="7CE841C2"/>
    <w:rsid w:val="7E72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FAE2"/>
  <w15:chartTrackingRefBased/>
  <w15:docId w15:val="{2A2F9944-48FF-403F-A6BA-E2CEEA49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9BB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49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002AEFA070004085CCFF788EF0619A" ma:contentTypeVersion="6" ma:contentTypeDescription="Crie um novo documento." ma:contentTypeScope="" ma:versionID="d6cf452cf4ad383f4c3d71a7703c3caf">
  <xsd:schema xmlns:xsd="http://www.w3.org/2001/XMLSchema" xmlns:xs="http://www.w3.org/2001/XMLSchema" xmlns:p="http://schemas.microsoft.com/office/2006/metadata/properties" xmlns:ns2="13de46c0-310e-4984-aade-57b737bc1e84" xmlns:ns3="321e3519-dada-4009-9814-61dd947c0962" targetNamespace="http://schemas.microsoft.com/office/2006/metadata/properties" ma:root="true" ma:fieldsID="2d490125ba34dda169938d144476c115" ns2:_="" ns3:_="">
    <xsd:import namespace="13de46c0-310e-4984-aade-57b737bc1e84"/>
    <xsd:import namespace="321e3519-dada-4009-9814-61dd947c09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e46c0-310e-4984-aade-57b737bc1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3519-dada-4009-9814-61dd947c09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0AE54-B7EB-41FC-97CA-241DC3A1CC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D278F-EEC3-4828-A95E-1E3D7E9EF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89C87-81EB-4B0C-AA76-9DA8105AC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e46c0-310e-4984-aade-57b737bc1e84"/>
    <ds:schemaRef ds:uri="321e3519-dada-4009-9814-61dd947c0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2398</Characters>
  <Application>Microsoft Office Word</Application>
  <DocSecurity>0</DocSecurity>
  <Lines>19</Lines>
  <Paragraphs>5</Paragraphs>
  <ScaleCrop>false</ScaleCrop>
  <Company>Tribunal de Justiça de Santa Catarina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Daniele Maes</cp:lastModifiedBy>
  <cp:revision>3</cp:revision>
  <dcterms:created xsi:type="dcterms:W3CDTF">2024-09-24T17:42:00Z</dcterms:created>
  <dcterms:modified xsi:type="dcterms:W3CDTF">2025-06-11T21:06:00Z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0x01010028002AEFA070004085CCFF788EF0619A</vt:lpwstr>
  </property>
</Properties>
</file>