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6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4"/>
        <w:gridCol w:w="1854"/>
        <w:gridCol w:w="2600"/>
        <w:gridCol w:w="2202"/>
        <w:gridCol w:w="146"/>
      </w:tblGrid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11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- TJSC - DEA - DFISC - 2024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RESCISÃO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1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5AE96FF-B4F9-470A-A9BB-C039BDC62C8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55893F" id="Retângulo 1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1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C202EF1-4ADA-4FEE-ADBE-09A6D2F566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4E47D" id="Retângulo 1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4" name="Retângulo 1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0F44238-6B54-43F7-A98E-E3885F6A681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89E71" id="Retângulo 1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5" name="Retângulo 1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F9C900E-B6FD-4AE5-9868-E384DFD127D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15975" id="Retângulo 1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57"/>
            </w:tblGrid>
            <w:tr w:rsidR="00FB3DD4" w:rsidRPr="00FB3DD4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:rsidR="00FB3DD4" w:rsidRPr="00FB3DD4" w:rsidRDefault="00FB3DD4" w:rsidP="00FB3D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FB3DD4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jun</w:t>
                  </w:r>
                  <w:proofErr w:type="spellEnd"/>
                  <w:r w:rsidRPr="00FB3DD4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/24</w:t>
                  </w:r>
                </w:p>
              </w:tc>
            </w:tr>
          </w:tbl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gridAfter w:val="1"/>
          <w:wAfter w:w="11" w:type="dxa"/>
          <w:trHeight w:val="135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TIMBÓ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050/2018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13/06/2018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Endeal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 Construções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28/05/2021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30/06/2023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R$17.228.423,28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R$16.235.823,18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R$1.130.214,49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R$984.080,00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6,56%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6,41%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R$17.253.917,55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R$16.115.182,96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R$1.138.734,59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93,40%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6.857,59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gridAfter w:val="1"/>
          <w:wAfter w:w="11" w:type="dxa"/>
          <w:trHeight w:val="435"/>
        </w:trPr>
        <w:tc>
          <w:tcPr>
            <w:tcW w:w="116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paralisada. Em procedimentos de rescisão contratual. Fórum inaugurado com serviços complementares através dos contratos de manutenção.</w:t>
            </w:r>
          </w:p>
        </w:tc>
      </w:tr>
      <w:tr w:rsidR="00FB3DD4" w:rsidRPr="00FB3DD4" w:rsidTr="00FB3DD4">
        <w:trPr>
          <w:gridAfter w:val="1"/>
          <w:wAfter w:w="11" w:type="dxa"/>
          <w:trHeight w:val="135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1895475" cy="1419225"/>
                  <wp:effectExtent l="0" t="0" r="0" b="9525"/>
                  <wp:wrapNone/>
                  <wp:docPr id="13" name="Imagem 13" descr="Uma imagem contendo ao ar livre, edifício, grama, hom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A3D769-58F2-4A3E-9611-A136BBFFDFB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12" descr="Uma imagem contendo ao ar livre, edifício, grama, hom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3DA3D769-58F2-4A3E-9611-A136BBFFDF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533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2933700</wp:posOffset>
                  </wp:positionH>
                  <wp:positionV relativeFrom="paragraph">
                    <wp:posOffset>0</wp:posOffset>
                  </wp:positionV>
                  <wp:extent cx="2428875" cy="1819275"/>
                  <wp:effectExtent l="0" t="0" r="0" b="9525"/>
                  <wp:wrapNone/>
                  <wp:docPr id="15" name="Imagem 12" descr="Uma imagem contendo no interior, pequeno, quarto, cozin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C765FA-DE82-49C7-841B-ACFDF61910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14" descr="Uma imagem contendo no interior, pequeno, quarto, cozin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7BC765FA-DE82-49C7-841B-ACFDF61910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700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1533525</wp:posOffset>
                  </wp:positionV>
                  <wp:extent cx="1809750" cy="2409825"/>
                  <wp:effectExtent l="0" t="528638" r="0" b="0"/>
                  <wp:wrapNone/>
                  <wp:docPr id="14" name="Imagem 11" descr="Uma imagem contendo no interior, metal, pequeno, pendura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184D36-7551-46B1-B67D-037DB45770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13" descr="Uma imagem contendo no interior, metal, pequeno, pendura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0184D36-7551-46B1-B67D-037DB45770D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12999" cy="1809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2705100</wp:posOffset>
                  </wp:positionH>
                  <wp:positionV relativeFrom="paragraph">
                    <wp:posOffset>2028825</wp:posOffset>
                  </wp:positionV>
                  <wp:extent cx="2409825" cy="1819275"/>
                  <wp:effectExtent l="0" t="0" r="9525" b="0"/>
                  <wp:wrapNone/>
                  <wp:docPr id="16" name="Imagem 10" descr="Uma imagem contendo no interior, edifício, metal, quart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DD37F3-9128-4978-A94B-F7F67F34D03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15" descr="Uma imagem contendo no interior, edifício, metal, quart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37DD37F3-9128-4978-A94B-F7F67F34D03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176" cy="1812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FB3DD4" w:rsidRPr="00FB3DD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B3DD4" w:rsidRPr="00FB3DD4" w:rsidRDefault="00FB3DD4" w:rsidP="00FB3D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FB3DD4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B3DD4" w:rsidRPr="00FB3DD4" w:rsidTr="00FB3DD4">
        <w:trPr>
          <w:gridAfter w:val="1"/>
          <w:wAfter w:w="11" w:type="dxa"/>
          <w:trHeight w:val="408"/>
        </w:trPr>
        <w:tc>
          <w:tcPr>
            <w:tcW w:w="116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8" w:anchor="/consultaLicitacao/detalhesLicitacao/eyJudW1lcm9Ub3RhbCI6IjQ3NzYiLCJ0aXBvQXZhbGlhY2FvIjoiRyIsImFkbWluaXN0cmFjYW8iOiIxIiwidGlwbyI6IlAiLCJtb3N0cmFMaW5rIjp0cnVlfQ==" w:history="1">
              <w:r w:rsidRPr="00FB3DD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https://tjsc.thema.inf.br/transparencia/portal/#/consultaLicitacao/detalhesLicitacao/eyJudW1lcm9Ub3RhbCI6IjQ3NzYiLCJ0aXBvQXZhbGlhY2FvIjoiRyIsImFkbWluaXN0cmFjYW8iOiIxIiwidGlwbyI6IlAiLCJtb3N0cmFMaW5rIjp0cnVlfQ==</w:t>
              </w:r>
            </w:hyperlink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165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LAGES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020/2020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(cobertura, </w:t>
            </w:r>
            <w:proofErr w:type="spellStart"/>
            <w:proofErr w:type="gram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ppci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, </w:t>
            </w: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etc</w:t>
            </w:r>
            <w:proofErr w:type="spellEnd"/>
            <w:proofErr w:type="gram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08/09/2020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Salver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Const. </w:t>
            </w: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02/12/2021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03/10/2022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R$3.213.805,64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R$3.164.117,80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R$787.493,15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R$766.193,87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24,50%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3,57%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R$3.886.525,93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R$3.815.538,81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R$70.987,12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98,17%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5.162,21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70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30/01/2024.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Em elaboração levantamentos para conclusão dos serviços através dos contratos de manutenção. 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Prazo estimado 120 dias.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2514600" cy="1885950"/>
                  <wp:effectExtent l="0" t="0" r="0" b="0"/>
                  <wp:wrapNone/>
                  <wp:docPr id="17" name="Imagem 9" descr="Casa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9EE352-A166-4050-8AB5-026D020D29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 descr="Casa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D9EE352-A166-4050-8AB5-026D020D29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775" cy="188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FB3DD4" w:rsidRPr="00FB3DD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B3DD4" w:rsidRPr="00FB3DD4" w:rsidRDefault="00FB3DD4" w:rsidP="00FB3D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FB3DD4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152400</wp:posOffset>
                  </wp:positionV>
                  <wp:extent cx="2457450" cy="1847850"/>
                  <wp:effectExtent l="0" t="0" r="0" b="0"/>
                  <wp:wrapNone/>
                  <wp:docPr id="19" name="Imagem 8" descr="Uma imagem contendo caixa, pequeno, rosa, medidor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621529-FF7A-4A6A-8C66-A278DB5859E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 descr="Uma imagem contendo caixa, pequeno, rosa, medidor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E621529-FF7A-4A6A-8C66-A278DB5859E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0"/>
            </w:tblGrid>
            <w:tr w:rsidR="00FB3DD4" w:rsidRPr="00FB3DD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B3DD4" w:rsidRPr="00FB3DD4" w:rsidRDefault="00FB3DD4" w:rsidP="00FB3DD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123825</wp:posOffset>
                  </wp:positionV>
                  <wp:extent cx="2486025" cy="1857375"/>
                  <wp:effectExtent l="0" t="0" r="0" b="9525"/>
                  <wp:wrapNone/>
                  <wp:docPr id="18" name="Imagem 7" descr="Ponte sobre a águ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2A9DFF2-C407-4D50-AC17-B3290DB1D04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7" descr="Ponte sobre a águ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E2A9DFF2-C407-4D50-AC17-B3290DB1D0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1" cy="1862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FB3DD4" w:rsidRPr="00FB3DD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B3DD4" w:rsidRPr="00FB3DD4" w:rsidRDefault="00FB3DD4" w:rsidP="00FB3DD4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FB3DD4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12" w:anchor="/consultaLicitacao/detalhesLicitacao/eyJudW1lcm9Ub3RhbCI6IjU1OTEiLCJ0aXBvQXZhbGlhY2FvIjoiRyIsImFkbWluaXN0cmFjYW8iOiIxIiwidGlwbyI6IlAiLCJtb3N0cmFMaW5rIjp0cnVlfQ==" w:history="1">
              <w:r w:rsidRPr="00FB3DD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https://tjsc.thema.inf.br/transparencia/portal/#/consultaLicitacao/detalhesLicitacao/eyJudW1lcm9Ub3RhbCI6IjU1OTEiLCJ0aXBvQXZhbGlhY2FvIjoiRyIsImFkbWluaXN0cmFjYW8iOiIxIiwidGlwbyI6IlAiLCJtb3N0cmFMaW5rIjp0cnVlfQ==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15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23/2021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03/09/2021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3D Const. Comércio Ltda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29/08/2022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27/02/2023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R$4.874.210,15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R$1.473.925,64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R$457.207,63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R$179.904,29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R$302.997,69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9,38%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6,22%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R$5.028.420,09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R$1.653.829,93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R$3.374.590,16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32,89%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70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17/01/2024.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95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Em elaboração projetos para realização de licitação com prazo estimado de 120 dias.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152400</wp:posOffset>
                  </wp:positionV>
                  <wp:extent cx="5000625" cy="3752850"/>
                  <wp:effectExtent l="0" t="0" r="9525" b="0"/>
                  <wp:wrapNone/>
                  <wp:docPr id="5" name="Imagem 6" descr="Prédio de terr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11EB1F-1C01-49CC-9F5A-2E3034AC6A9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4" descr="Prédio de terr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4E11EB1F-1C01-49CC-9F5A-2E3034AC6A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25" cy="375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FB3DD4" w:rsidRPr="00FB3DD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B3DD4" w:rsidRPr="00FB3DD4" w:rsidRDefault="00FB3DD4" w:rsidP="00FB3D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FB3DD4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14" w:anchor="/consultaLicitacao/detalhesLicitacao/eyJudW1lcm9Ub3RhbCI6IjYwNzMiLCJ0aXBvQXZhbGlhY2FvIjoiRyIsImFkbWluaXN0cmFjYW8iOiIxIiwidGlwbyI6IlAiLCJtb3N0cmFMaW5rIjp0cnVlfQ==" w:history="1">
              <w:r w:rsidRPr="00FB3DD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lastRenderedPageBreak/>
              <w:t>RELATÓRIO DE OBRAS - TJSC - DEA - DFISC: RESCINDIDO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195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031/2023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12/07/2023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R$1.813.226,26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0,24%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Rescindido.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Contrato rescindido em função de novos deslizamentos que requereram alteração de projeto. SEI 0039602-56.2023.8.24.0710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Contrato para retomada já assinado. Novo contrato 33/2024 já em andamento.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47625</wp:posOffset>
                  </wp:positionV>
                  <wp:extent cx="3771900" cy="2124075"/>
                  <wp:effectExtent l="0" t="0" r="0" b="0"/>
                  <wp:wrapNone/>
                  <wp:docPr id="21" name="Imagem 5" descr="Cas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FD3F2C-3651-423A-92B1-FF576FE5C7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 descr="Cas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4FD3F2C-3651-423A-92B1-FF576FE5C7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899" cy="211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FB3DD4" w:rsidRPr="00FB3DD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B3DD4" w:rsidRPr="00FB3DD4" w:rsidRDefault="00FB3DD4" w:rsidP="00FB3D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FB3DD4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28575</wp:posOffset>
                  </wp:positionV>
                  <wp:extent cx="3143250" cy="1762125"/>
                  <wp:effectExtent l="0" t="0" r="0" b="9525"/>
                  <wp:wrapNone/>
                  <wp:docPr id="20" name="Imagem 4" descr="Caminho de terr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4EB7CE-15C2-484E-84AB-215C2AA5FA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19" descr="Caminho de terr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E34EB7CE-15C2-484E-84AB-215C2AA5FA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1766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FB3DD4" w:rsidRPr="00FB3DD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B3DD4" w:rsidRPr="00FB3DD4" w:rsidRDefault="00FB3DD4" w:rsidP="00FB3DD4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FB3DD4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48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17" w:anchor="/consultaLicitacao/detalhesLicitacao/eyJudW1lcm9Ub3RhbCI6IjYwNzUiLCJ0aXBvQXZhbGlhY2FvIjoiRyIsImFkbWluaXN0cmFjYW8iOiIxIiwidGlwbyI6IlAiLCJtb3N0cmFMaW5rIjp0cnVlfQ==" w:history="1">
              <w:r w:rsidRPr="00FB3DD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https://tjsc.thema.inf.br/transparencia/portal/#/consultaLicitacao/detalhesLicitacao/eyJudW1lcm9Ub3RhbCI6IjYwNzUiLCJ0aXBvQXZhbGlhY2FvIjoiRyIsImFkbWluaXN0cmFjYW8iOiIxIiwidGlwbyI6IlAiLCJtb3N0cmFMaW5rIjp0cnVlfQ==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lastRenderedPageBreak/>
              <w:t>RELATÓRIO DE OBRAS - TJSC - DEA - DFISC: PARALISAÇÃO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FB3DD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12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041/2023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MDS - Soluções e Constr.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08/02/2024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23/04/2024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R$1.048.355,76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R$95.462,68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R$59.380,17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9,11%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5,66%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R$1.084.438,27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R$992.473,17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8,48%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rescisão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Obra paralisada desde 03/06/2024 conforme decisão </w:t>
            </w:r>
            <w:proofErr w:type="spellStart"/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no</w:t>
            </w:r>
            <w:proofErr w:type="spellEnd"/>
            <w:r w:rsidRPr="00FB3DD4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 SEI 0006744-35.2024.8.24.0710 para rescisão contratual devido a problemas de responsabilidade da empresa executora da obra. Tomando-se as providências para medição final e verificação dos remanescentes para contratação da 2ª colocada do certame licitatório para conclusão da obra. Prazo estimado para retomada em 90 dias.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9525</wp:posOffset>
                  </wp:positionV>
                  <wp:extent cx="4057650" cy="2276475"/>
                  <wp:effectExtent l="0" t="0" r="0" b="9525"/>
                  <wp:wrapNone/>
                  <wp:docPr id="60" name="Imagem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7E93F8-204C-47A4-B7DA-D120FE0CE83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m 59">
                            <a:extLst>
                              <a:ext uri="{FF2B5EF4-FFF2-40B4-BE49-F238E27FC236}">
                                <a16:creationId xmlns:a16="http://schemas.microsoft.com/office/drawing/2014/main" id="{B97E93F8-204C-47A4-B7DA-D120FE0CE83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2282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FB3DD4" w:rsidRPr="00FB3DD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B3DD4" w:rsidRPr="00FB3DD4" w:rsidRDefault="00FB3DD4" w:rsidP="00FB3DD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FB3DD4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1247775</wp:posOffset>
                  </wp:positionH>
                  <wp:positionV relativeFrom="paragraph">
                    <wp:posOffset>95250</wp:posOffset>
                  </wp:positionV>
                  <wp:extent cx="3476625" cy="1952625"/>
                  <wp:effectExtent l="0" t="0" r="0" b="9525"/>
                  <wp:wrapNone/>
                  <wp:docPr id="61" name="Imagem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6D003E-6884-4715-B977-C0A9F8D3F5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m 60">
                            <a:extLst>
                              <a:ext uri="{FF2B5EF4-FFF2-40B4-BE49-F238E27FC236}">
                                <a16:creationId xmlns:a16="http://schemas.microsoft.com/office/drawing/2014/main" id="{D26D003E-6884-4715-B977-C0A9F8D3F5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1955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FB3DD4" w:rsidRPr="00FB3DD4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B3DD4" w:rsidRPr="00FB3DD4" w:rsidRDefault="00FB3DD4" w:rsidP="00FB3DD4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FB3DD4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51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20" w:anchor="/consultaLicitacao/detalhesLicitacao/eyJudW1lcm9Ub3RhbCI6IjYwNzIiLCJ0aXBvQXZhbGlhY2FvIjoiRyIsImFkbWluaXN0cmFjYW8iOiIxIiwidGlwbyI6IlAiLCJtb3N0cmFMaW5rIjp0cnVlfQ==" w:history="1">
              <w:r w:rsidRPr="00FB3DD4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https://tjsc.thema.inf.br/transparencia/portal/#/consultaLicitacao/detalhesLicitacao/eyJudW1lcm9Ub3RhbCI6IjYwNzIiLCJ0aXBvQXZhbGlhY2FvIjoiRyIsImFkbWluaXN0cmFjYW8iOiIxIiwidGlwbyI6IlAiLCJtb3N0cmFMaW5rIjp0cnVlfQ==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B3DD4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A4C2D33-E708-430D-A375-2AC167F6F81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A4341" id="Retângulo 1" o:spid="_x0000_s1026" alt="blob:file:///13e36306-4e53-4816-a624-f72916dd380a" style="position:absolute;margin-left:352.5pt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" filled="f" stroked="f">
                      <o:lock v:ext="edit" aspectratio="t"/>
                    </v:rect>
                  </w:pict>
                </mc:Fallback>
              </mc:AlternateContent>
            </w:r>
            <w:r w:rsidRPr="00FB3DD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3DD4" w:rsidRPr="00FB3DD4" w:rsidTr="00FB3DD4">
        <w:trPr>
          <w:trHeight w:val="300"/>
        </w:trPr>
        <w:tc>
          <w:tcPr>
            <w:tcW w:w="11657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DD4" w:rsidRPr="00FB3DD4" w:rsidRDefault="00FB3DD4" w:rsidP="00FB3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:rsidR="00665877" w:rsidRDefault="00665877"/>
    <w:sectPr w:rsidR="00665877" w:rsidSect="00FB3DD4">
      <w:pgSz w:w="11906" w:h="16838"/>
      <w:pgMar w:top="1134" w:right="0" w:bottom="113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DD4"/>
    <w:rsid w:val="00665877"/>
    <w:rsid w:val="00695219"/>
    <w:rsid w:val="00B77B99"/>
    <w:rsid w:val="00F734F6"/>
    <w:rsid w:val="00FB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chartTrackingRefBased/>
  <w15:docId w15:val="{DE178558-93D2-42EA-AB9C-31B0088D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B3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B3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B3D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B3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B3D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B3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B3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B3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B3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B3D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B3D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B3D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B3D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B3DD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B3D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B3DD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B3D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B3D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B3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B3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B3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B3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B3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B3DD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B3DD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B3DD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B3D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B3DD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B3D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FB3DD4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B3DD4"/>
    <w:rPr>
      <w:color w:val="954F72"/>
      <w:u w:val="single"/>
    </w:rPr>
  </w:style>
  <w:style w:type="paragraph" w:customStyle="1" w:styleId="msonormal0">
    <w:name w:val="msonormal"/>
    <w:basedOn w:val="Normal"/>
    <w:rsid w:val="00FB3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6">
    <w:name w:val="xl66"/>
    <w:basedOn w:val="Normal"/>
    <w:rsid w:val="00FB3DD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FB3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FB3D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FB3DD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FB3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FB3DD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FB3DD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3">
    <w:name w:val="xl73"/>
    <w:basedOn w:val="Normal"/>
    <w:rsid w:val="00FB3DD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4">
    <w:name w:val="xl74"/>
    <w:basedOn w:val="Normal"/>
    <w:rsid w:val="00FB3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FB3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FB3DD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89">
    <w:name w:val="xl89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0">
    <w:name w:val="xl90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FB3DD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FB3DD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5">
    <w:name w:val="xl95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FB3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4">
    <w:name w:val="xl114"/>
    <w:basedOn w:val="Normal"/>
    <w:rsid w:val="00FB3DD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5">
    <w:name w:val="xl115"/>
    <w:basedOn w:val="Normal"/>
    <w:rsid w:val="00FB3DD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16">
    <w:name w:val="xl116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17">
    <w:name w:val="xl117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8">
    <w:name w:val="xl118"/>
    <w:basedOn w:val="Normal"/>
    <w:rsid w:val="00FB3DD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19">
    <w:name w:val="xl119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0">
    <w:name w:val="xl120"/>
    <w:basedOn w:val="Normal"/>
    <w:rsid w:val="00FB3DD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1">
    <w:name w:val="xl121"/>
    <w:basedOn w:val="Normal"/>
    <w:rsid w:val="00FB3DD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2">
    <w:name w:val="xl122"/>
    <w:basedOn w:val="Normal"/>
    <w:rsid w:val="00FB3DD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23">
    <w:name w:val="xl123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FB3DD4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25">
    <w:name w:val="xl125"/>
    <w:basedOn w:val="Normal"/>
    <w:rsid w:val="00FB3DD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26">
    <w:name w:val="xl126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7">
    <w:name w:val="xl127"/>
    <w:basedOn w:val="Normal"/>
    <w:rsid w:val="00FB3D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8">
    <w:name w:val="xl128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6"/>
      <w:szCs w:val="6"/>
      <w:u w:val="single"/>
      <w:lang w:eastAsia="pt-BR"/>
      <w14:ligatures w14:val="none"/>
    </w:rPr>
  </w:style>
  <w:style w:type="paragraph" w:customStyle="1" w:styleId="xl129">
    <w:name w:val="xl129"/>
    <w:basedOn w:val="Normal"/>
    <w:rsid w:val="00FB3DD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30">
    <w:name w:val="xl130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31">
    <w:name w:val="xl131"/>
    <w:basedOn w:val="Normal"/>
    <w:rsid w:val="00FB3D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32">
    <w:name w:val="xl132"/>
    <w:basedOn w:val="Normal"/>
    <w:rsid w:val="00FB3DD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33">
    <w:name w:val="xl133"/>
    <w:basedOn w:val="Normal"/>
    <w:rsid w:val="00FB3DD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34">
    <w:name w:val="xl134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FB3DD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36">
    <w:name w:val="xl136"/>
    <w:basedOn w:val="Normal"/>
    <w:rsid w:val="00FB3DD4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37">
    <w:name w:val="xl137"/>
    <w:basedOn w:val="Normal"/>
    <w:rsid w:val="00FB3DD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38">
    <w:name w:val="xl138"/>
    <w:basedOn w:val="Normal"/>
    <w:rsid w:val="00FB3DD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39">
    <w:name w:val="xl139"/>
    <w:basedOn w:val="Normal"/>
    <w:rsid w:val="00FB3DD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40">
    <w:name w:val="xl140"/>
    <w:basedOn w:val="Normal"/>
    <w:rsid w:val="00FB3DD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41">
    <w:name w:val="xl141"/>
    <w:basedOn w:val="Normal"/>
    <w:rsid w:val="00FB3DD4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42">
    <w:name w:val="xl142"/>
    <w:basedOn w:val="Normal"/>
    <w:rsid w:val="00FB3DD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43">
    <w:name w:val="xl143"/>
    <w:basedOn w:val="Normal"/>
    <w:rsid w:val="00FB3DD4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44">
    <w:name w:val="xl144"/>
    <w:basedOn w:val="Normal"/>
    <w:rsid w:val="00FB3D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5">
    <w:name w:val="xl145"/>
    <w:basedOn w:val="Normal"/>
    <w:rsid w:val="00FB3DD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6">
    <w:name w:val="xl146"/>
    <w:basedOn w:val="Normal"/>
    <w:rsid w:val="00FB3D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23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jsc.thema.inf.br/transparencia/portal/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hyperlink" Target="https://tjsc.thema.inf.br/transparencia/portal/" TargetMode="External"/><Relationship Id="rId17" Type="http://schemas.openxmlformats.org/officeDocument/2006/relationships/hyperlink" Target="https://tjsc.thema.inf.br/transparencia/portal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hyperlink" Target="https://tjsc.thema.inf.br/transparencia/portal/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19" Type="http://schemas.openxmlformats.org/officeDocument/2006/relationships/image" Target="media/image12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https://tjsc.thema.inf.br/transparencia/porta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1592</Words>
  <Characters>8597</Characters>
  <Application>Microsoft Office Word</Application>
  <DocSecurity>0</DocSecurity>
  <Lines>71</Lines>
  <Paragraphs>20</Paragraphs>
  <ScaleCrop>false</ScaleCrop>
  <Company/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2024-07-10T17:20:00Z</dcterms:created>
  <dcterms:modified xsi:type="dcterms:W3CDTF">2024-07-10T17:22:00Z</dcterms:modified>
</cp:coreProperties>
</file>