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/>
          <w:color w:themeColor="text2" w:themeTint="80" w:val="4C94D8"/>
          <w:sz w:val="28"/>
          <w:szCs w:val="28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/>
          <w:color w:themeColor="text2" w:themeTint="80" w:val="4C94D8"/>
          <w:sz w:val="28"/>
          <w:szCs w:val="28"/>
          <w:lang w:val="pt-BR"/>
        </w:rPr>
        <w:t>ATA DE REUNIÃO N. 0XX/202X</w:t>
      </w:r>
    </w:p>
    <w:p>
      <w:pPr>
        <w:pStyle w:val="Normal"/>
        <w:spacing w:beforeAutospacing="0" w:before="0" w:afterAutospacing="0" w:after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/>
          <w:color w:themeColor="text2" w:themeTint="80" w:val="4C94D8"/>
          <w:sz w:val="28"/>
          <w:szCs w:val="28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/>
          <w:color w:themeColor="text2" w:themeTint="80" w:val="4C94D8"/>
          <w:sz w:val="28"/>
          <w:szCs w:val="28"/>
          <w:lang w:val="pt-BR"/>
        </w:rPr>
        <w:t>Núcleo de Estudo e Pesquisa: [nome do nep ]</w:t>
      </w:r>
    </w:p>
    <w:p>
      <w:pPr>
        <w:pStyle w:val="Normal"/>
        <w:spacing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bidi w:val="0"/>
        <w:spacing w:lineRule="auto" w:line="278"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Data: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XX de [mês]de 202X</w:t>
      </w:r>
    </w:p>
    <w:p>
      <w:pPr>
        <w:pStyle w:val="Normal"/>
        <w:bidi w:val="0"/>
        <w:spacing w:lineRule="auto" w:line="278"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Horário: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XXh às XXh</w:t>
      </w:r>
    </w:p>
    <w:p>
      <w:pPr>
        <w:pStyle w:val="Normal"/>
        <w:spacing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Local: </w:t>
      </w:r>
    </w:p>
    <w:p>
      <w:pPr>
        <w:pStyle w:val="Normal"/>
        <w:spacing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Modalidade: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[presencial, online ou híbrido]</w:t>
      </w:r>
    </w:p>
    <w:p>
      <w:pPr>
        <w:pStyle w:val="Normal"/>
        <w:spacing w:beforeAutospacing="0" w:before="210" w:afterAutospacing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spacing w:beforeAutospacing="0" w:before="0" w:afterAutospacing="0" w:after="0"/>
        <w:ind w:left="600" w:right="0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Participantes da Reunião</w:t>
      </w:r>
    </w:p>
    <w:p>
      <w:pPr>
        <w:pStyle w:val="Heading2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u w:val="single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u w:val="single"/>
          <w:lang w:val="pt-BR"/>
        </w:rPr>
        <w:t>Participantes Presentes</w:t>
      </w:r>
    </w:p>
    <w:p>
      <w:pPr>
        <w:pStyle w:val="Normal"/>
        <w:spacing w:beforeAutospacing="0" w:before="135" w:afterAutospacing="0" w:after="0"/>
        <w:ind w:hanging="359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● </w:t>
      </w:r>
    </w:p>
    <w:p>
      <w:pPr>
        <w:pStyle w:val="Normal"/>
        <w:spacing w:beforeAutospacing="0" w:before="12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Heading2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u w:val="single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u w:val="single"/>
          <w:lang w:val="pt-BR"/>
        </w:rPr>
        <w:t>Participantes Virtuais</w:t>
      </w:r>
    </w:p>
    <w:p>
      <w:pPr>
        <w:pStyle w:val="Normal"/>
        <w:spacing w:beforeAutospacing="0" w:before="135" w:afterAutospacing="0" w:after="0"/>
        <w:ind w:hanging="359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● </w:t>
      </w:r>
    </w:p>
    <w:p>
      <w:pPr>
        <w:pStyle w:val="Normal"/>
        <w:spacing w:beforeAutospacing="0" w:before="12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2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u w:val="single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u w:val="single"/>
          <w:lang w:val="pt-BR"/>
        </w:rPr>
        <w:t>Ausências Justificadas</w:t>
      </w:r>
    </w:p>
    <w:p>
      <w:pPr>
        <w:pStyle w:val="Normal"/>
        <w:spacing w:beforeAutospacing="0" w:before="135" w:afterAutospacing="0" w:after="0"/>
        <w:ind w:hanging="359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● </w:t>
      </w:r>
    </w:p>
    <w:p>
      <w:pPr>
        <w:pStyle w:val="Normal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spacing w:beforeAutospacing="0" w:before="0" w:afterAutospacing="0" w:after="0"/>
        <w:ind w:left="600" w:right="0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Pauta</w:t>
      </w:r>
    </w:p>
    <w:p>
      <w:pPr>
        <w:pStyle w:val="Normal"/>
        <w:bidi w:val="0"/>
        <w:spacing w:lineRule="auto" w:line="278" w:beforeAutospacing="0" w:before="45" w:afterAutospacing="0" w:after="0"/>
        <w:ind w:hanging="0" w:left="1442" w:right="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1.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[descrever os assuntos a serem discutidos]</w:t>
      </w:r>
    </w:p>
    <w:p>
      <w:pPr>
        <w:pStyle w:val="Normal"/>
        <w:spacing w:beforeAutospacing="0" w:before="45" w:afterAutospacing="0" w:after="0"/>
        <w:ind w:hanging="358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Normal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spacing w:beforeAutospacing="0" w:before="0" w:afterAutospacing="0" w:after="0"/>
        <w:ind w:left="600" w:right="0"/>
        <w:jc w:val="both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Desenvolvimento da Reunião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Às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[hora]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horas do dia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[escrever a data no formato cursiva]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, teve início a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[primeira, segunda, terceira...]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 reunião do Núcleo de Estudo e Pesquisa em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[nome do NEP]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, realizada nas dependências da Academia Judicial do Tribunal de Justiça de Santa Catarina, em formato híbrido. A reunião foi conduzida pelo Líder do NEP,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[nome do líder]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, que declarou oficialmente instalados os trabalhos do núcleo, ressaltando o caráter histórico e estratégico desta iniciativa para a pesquisa da memória institucional e social do Judiciário catarinense.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[DESCREVER PONTOS IMPORTANTES DA REUNIÃO] 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beforeAutospacing="0" w:before="10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spacing w:beforeAutospacing="0" w:before="0" w:afterAutospacing="0" w:after="0"/>
        <w:ind w:left="600" w:right="0"/>
        <w:jc w:val="both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Deliberações e Decisões</w:t>
      </w:r>
    </w:p>
    <w:p>
      <w:pPr>
        <w:pStyle w:val="Normal"/>
        <w:spacing w:beforeAutospacing="0" w:before="180" w:afterAutospacing="0" w:after="0"/>
        <w:ind w:left="600" w:right="0"/>
        <w:jc w:val="both"/>
        <w:rPr>
          <w:rFonts w:ascii="Calibri" w:hAnsi="Calibri" w:eastAsia="Calibri" w:cs="Calibri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Após ampla discussão, </w:t>
      </w:r>
      <w:r>
        <w:rPr>
          <w:rFonts w:eastAsia="Segoe UI" w:cs="Segoe UI" w:ascii="Segoe UI" w:hAnsi="Segoe U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themeTint="80" w:val="4C94D8"/>
          <w:sz w:val="21"/>
          <w:szCs w:val="21"/>
          <w:u w:val="none"/>
          <w:lang w:val="pt-BR"/>
        </w:rPr>
        <w:t>foram deliberadas as seguintes providências:</w:t>
      </w:r>
    </w:p>
    <w:p>
      <w:pPr>
        <w:pStyle w:val="Normal"/>
        <w:spacing w:beforeAutospacing="0" w:before="9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1.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2.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3. </w:t>
      </w:r>
    </w:p>
    <w:p>
      <w:pPr>
        <w:pStyle w:val="Normal"/>
        <w:spacing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6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4.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5.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6.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spacing w:beforeAutospacing="0" w:before="0" w:afterAutospacing="0" w:after="0"/>
        <w:ind w:left="600" w:right="0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Normal"/>
        <w:spacing w:beforeAutospacing="0" w:before="120" w:afterAutospacing="0" w:after="120"/>
        <w:ind w:left="120" w:right="12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Encaminhamentos e Responsáveis:</w:t>
      </w:r>
    </w:p>
    <w:p>
      <w:pPr>
        <w:pStyle w:val="Normal"/>
        <w:spacing w:beforeAutospacing="0" w:before="120" w:afterAutospacing="0" w:after="120"/>
        <w:ind w:left="120" w:right="12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tbl>
      <w:tblPr>
        <w:tblStyle w:val="TableGrid"/>
        <w:tblW w:w="10890" w:type="dxa"/>
        <w:jc w:val="left"/>
        <w:tblInd w:w="-434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1" w:val="06a0"/>
      </w:tblPr>
      <w:tblGrid>
        <w:gridCol w:w="5699"/>
        <w:gridCol w:w="3406"/>
        <w:gridCol w:w="1785"/>
      </w:tblGrid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  <w:t>Tarefa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  <w:t>Responsável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  <w:t>Prazo</w:t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2" w:themeTint="80" w:val="4C94D8"/>
                <w:sz w:val="24"/>
                <w:szCs w:val="24"/>
                <w:lang w:val="pt-B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2" w:themeTint="80" w:val="4C94D8"/>
                <w:kern w:val="0"/>
                <w:sz w:val="24"/>
                <w:szCs w:val="24"/>
                <w:lang w:val="pt-BR" w:eastAsia="en-US" w:bidi="ar-SA"/>
              </w:rPr>
            </w:r>
          </w:p>
        </w:tc>
      </w:tr>
    </w:tbl>
    <w:p>
      <w:pPr>
        <w:pStyle w:val="Normal"/>
        <w:rPr>
          <w:color w:themeColor="text2" w:themeTint="80" w:val="4C94D8"/>
        </w:rPr>
      </w:pPr>
      <w:r>
        <w:rPr>
          <w:color w:themeColor="text2" w:themeTint="80" w:val="4C94D8"/>
        </w:rPr>
      </w:r>
    </w:p>
    <w:p>
      <w:pPr>
        <w:pStyle w:val="Normal"/>
        <w:rPr>
          <w:color w:themeColor="text2" w:themeTint="80" w:val="4C94D8"/>
          <w:lang w:val="pt-BR"/>
        </w:rPr>
      </w:pPr>
      <w:r>
        <w:rPr>
          <w:color w:themeColor="text2" w:themeTint="80" w:val="4C94D8"/>
          <w:lang w:val="pt-BR"/>
        </w:rPr>
      </w:r>
    </w:p>
    <w:p>
      <w:pPr>
        <w:pStyle w:val="Heading1"/>
        <w:spacing w:beforeAutospacing="0" w:before="0" w:afterAutospacing="0" w:after="0"/>
        <w:ind w:left="600" w:right="0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Heading1"/>
        <w:spacing w:beforeAutospacing="0" w:before="0" w:afterAutospacing="0" w:after="0"/>
        <w:ind w:left="600" w:right="0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Encerramento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Não havendo mais assuntos a tratar, o Coordenador do Núcleo,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[nome do líder do NEP ou seu represnetante]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, agradeceu a presença e a contribuição de todos, declarando encerrada a reunião. 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A presente ata foi por mim,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[nome da secretaria designada para lavrar a ata]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, secretária designada, lavrada e, após lida e aprovada, será assinada pelos presentes.</w:t>
      </w:r>
    </w:p>
    <w:p>
      <w:pPr>
        <w:pStyle w:val="Normal"/>
        <w:rPr>
          <w:rFonts w:ascii="Calibri" w:hAnsi="Calibri" w:eastAsia="Calibri" w:cs="Calibri"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color w:themeColor="text2" w:themeTint="80" w:val="4C94D8"/>
          <w:sz w:val="24"/>
          <w:szCs w:val="24"/>
        </w:rPr>
      </w:r>
    </w:p>
    <w:p>
      <w:pPr>
        <w:pStyle w:val="Normal"/>
        <w:rPr>
          <w:rFonts w:ascii="Calibri" w:hAnsi="Calibri" w:eastAsia="Calibri" w:cs="Calibri"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color w:themeColor="text2" w:themeTint="80" w:val="4C94D8"/>
          <w:sz w:val="24"/>
          <w:szCs w:val="24"/>
        </w:rPr>
      </w:r>
    </w:p>
    <w:p>
      <w:pPr>
        <w:pStyle w:val="Normal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  <w:t>Assinaturas (dispensável se desejarem)</w:t>
      </w:r>
    </w:p>
    <w:p>
      <w:pPr>
        <w:pStyle w:val="Normal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  <w:t>__________________________________</w:t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  <w:t xml:space="preserve">Líder do NEP </w:t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themeColor="text2" w:themeTint="80" w:val="4C94D8"/>
          <w:sz w:val="24"/>
          <w:szCs w:val="24"/>
        </w:rPr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  <w:t>____________________________________</w:t>
      </w:r>
    </w:p>
    <w:p>
      <w:pPr>
        <w:pStyle w:val="Normal"/>
        <w:spacing w:before="0" w:after="160"/>
        <w:jc w:val="center"/>
        <w:rPr/>
      </w:pPr>
      <w:r>
        <w:rPr>
          <w:rFonts w:eastAsia="Calibri" w:cs="Calibri" w:ascii="Calibri" w:hAnsi="Calibri"/>
          <w:b/>
          <w:bCs/>
          <w:color w:themeColor="text2" w:themeTint="80" w:val="4C94D8"/>
          <w:sz w:val="24"/>
          <w:szCs w:val="24"/>
        </w:rPr>
        <w:t xml:space="preserve">Secretária Designada </w:t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252" w:leader="none"/>
        <w:tab w:val="center" w:pos="4680" w:leader="none"/>
        <w:tab w:val="right" w:pos="8504" w:leader="none"/>
        <w:tab w:val="right" w:pos="9360" w:leader="none"/>
      </w:tabs>
      <w:bidi w:val="0"/>
      <w:spacing w:lineRule="auto" w:line="240" w:before="0" w:after="0"/>
      <w:jc w:val="center"/>
      <w:rPr>
        <w:rFonts w:ascii="Aptos" w:hAnsi="Aptos" w:eastAsia="Aptos" w:cs="Aptos"/>
        <w:b w:val="false"/>
        <w:bCs w:val="false"/>
        <w:i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</w:pPr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</w:r>
  </w:p>
  <w:p>
    <w:pPr>
      <w:pStyle w:val="Footer"/>
      <w:tabs>
        <w:tab w:val="center" w:pos="4252" w:leader="none"/>
        <w:tab w:val="center" w:pos="4680" w:leader="none"/>
        <w:tab w:val="right" w:pos="8504" w:leader="none"/>
        <w:tab w:val="right" w:pos="9360" w:leader="none"/>
      </w:tabs>
      <w:bidi w:val="0"/>
      <w:spacing w:lineRule="auto" w:line="240" w:before="0" w:after="0"/>
      <w:jc w:val="center"/>
      <w:rPr>
        <w:rFonts w:ascii="Aptos" w:hAnsi="Aptos" w:eastAsia="Aptos" w:cs="Aptos"/>
        <w:b w:val="false"/>
        <w:bCs w:val="false"/>
        <w:i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</w:pPr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  <w:t xml:space="preserve">Seção de Pesquisa e Análises Pedagógicas </w:t>
    </w:r>
  </w:p>
  <w:p>
    <w:pPr>
      <w:pStyle w:val="Footer"/>
      <w:tabs>
        <w:tab w:val="center" w:pos="4252" w:leader="none"/>
        <w:tab w:val="center" w:pos="4680" w:leader="none"/>
        <w:tab w:val="right" w:pos="8504" w:leader="none"/>
        <w:tab w:val="right" w:pos="9360" w:leader="none"/>
      </w:tabs>
      <w:bidi w:val="0"/>
      <w:spacing w:lineRule="auto" w:line="240" w:before="0" w:after="0"/>
      <w:jc w:val="center"/>
      <w:rPr>
        <w:rFonts w:ascii="Aptos" w:hAnsi="Aptos" w:eastAsia="Aptos" w:cs="Aptos"/>
        <w:b w:val="false"/>
        <w:bCs w:val="false"/>
        <w:i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</w:pPr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  <w:t xml:space="preserve"> </w:t>
    </w:r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  <w:t xml:space="preserve">Divisão de Educação </w:t>
    </w:r>
  </w:p>
  <w:p>
    <w:pPr>
      <w:pStyle w:val="Footer"/>
      <w:tabs>
        <w:tab w:val="center" w:pos="4252" w:leader="none"/>
        <w:tab w:val="center" w:pos="4680" w:leader="none"/>
        <w:tab w:val="right" w:pos="8504" w:leader="none"/>
        <w:tab w:val="right" w:pos="9360" w:leader="none"/>
      </w:tabs>
      <w:bidi w:val="0"/>
      <w:spacing w:lineRule="auto" w:line="240" w:before="0" w:after="0"/>
      <w:jc w:val="center"/>
      <w:rPr/>
    </w:pPr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  <w:t>Academia Judicial / TJSC</w:t>
    </w:r>
  </w:p>
  <w:p>
    <w:pPr>
      <w:pStyle w:val="Footer"/>
      <w:tabs>
        <w:tab w:val="center" w:pos="4252" w:leader="none"/>
        <w:tab w:val="center" w:pos="4680" w:leader="none"/>
        <w:tab w:val="right" w:pos="8504" w:leader="none"/>
        <w:tab w:val="right" w:pos="9360" w:leader="none"/>
      </w:tabs>
      <w:bidi w:val="0"/>
      <w:spacing w:lineRule="auto" w:line="240" w:before="0" w:after="0"/>
      <w:jc w:val="center"/>
      <w:rPr>
        <w:rFonts w:ascii="Aptos" w:hAnsi="Aptos" w:eastAsia="Aptos" w:cs="Aptos"/>
        <w:b w:val="false"/>
        <w:bCs w:val="false"/>
        <w:i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</w:pPr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  <w:t xml:space="preserve"> </w:t>
    </w:r>
    <w:hyperlink r:id="rId1">
      <w:r>
        <w:rPr>
          <w:rStyle w:val="Hyperlink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sz w:val="18"/>
          <w:szCs w:val="18"/>
          <w:lang w:val="pt-BR"/>
        </w:rPr>
        <w:t>academia.pesquisa@tjsc.jus.br</w:t>
      </w:r>
    </w:hyperlink>
    <w:r>
      <w:rPr>
        <w:rFonts w:eastAsia="Aptos" w:cs="Aptos"/>
        <w:b w:val="false"/>
        <w:bCs w:val="false"/>
        <w:i w:val="false"/>
        <w:iCs w:val="false"/>
        <w:caps w:val="false"/>
        <w:smallCaps w:val="false"/>
        <w:color w:themeColor="text1" w:val="000000"/>
        <w:sz w:val="18"/>
        <w:szCs w:val="18"/>
        <w:lang w:val="pt-BR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085850" cy="857250"/>
                <wp:effectExtent l="0" t="0" r="0" b="0"/>
                <wp:docPr id="1" name="drawing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rawing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Header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5ffaa846"/>
    <w:rPr>
      <w:color w:val="467886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5ffaa846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5ffaa846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academia.nucleos@tjsc.jus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bbee1-8387-45c7-b183-ab72049d082d">
      <Terms xmlns="http://schemas.microsoft.com/office/infopath/2007/PartnerControls"/>
    </lcf76f155ced4ddcb4097134ff3c332f>
    <TaxCatchAll xmlns="65b5d965-53de-4b31-83ff-c5d4f2ca13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62FDDD0AF6B34BBE86DF918BE38D3A" ma:contentTypeVersion="17" ma:contentTypeDescription="Crie um novo documento." ma:contentTypeScope="" ma:versionID="e2464e8b0c4a25e66f8501c3049beb68">
  <xsd:schema xmlns:xsd="http://www.w3.org/2001/XMLSchema" xmlns:xs="http://www.w3.org/2001/XMLSchema" xmlns:p="http://schemas.microsoft.com/office/2006/metadata/properties" xmlns:ns2="814bbee1-8387-45c7-b183-ab72049d082d" xmlns:ns3="65b5d965-53de-4b31-83ff-c5d4f2ca13df" targetNamespace="http://schemas.microsoft.com/office/2006/metadata/properties" ma:root="true" ma:fieldsID="80e0b14e19e6561b957ce5ddaee8799b" ns2:_="" ns3:_="">
    <xsd:import namespace="814bbee1-8387-45c7-b183-ab72049d082d"/>
    <xsd:import namespace="65b5d965-53de-4b31-83ff-c5d4f2ca1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bbee1-8387-45c7-b183-ab72049d0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5d965-53de-4b31-83ff-c5d4f2ca13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dfc2a-b231-4feb-947f-89b27ed2faa2}" ma:internalName="TaxCatchAll" ma:showField="CatchAllData" ma:web="65b5d965-53de-4b31-83ff-c5d4f2ca1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C6C41E-10A1-4E37-B9E6-75390A85DBCC}"/>
</file>

<file path=customXml/itemProps2.xml><?xml version="1.0" encoding="utf-8"?>
<ds:datastoreItem xmlns:ds="http://schemas.openxmlformats.org/officeDocument/2006/customXml" ds:itemID="{F20FDF28-C5D2-4261-90AE-9DC6460D25A0}"/>
</file>

<file path=customXml/itemProps3.xml><?xml version="1.0" encoding="utf-8"?>
<ds:datastoreItem xmlns:ds="http://schemas.openxmlformats.org/officeDocument/2006/customXml" ds:itemID="{C4C9AB5A-C172-4512-850B-18BF309C24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LibreOffice/7.6.7.2$Windows_X86_64 LibreOffice_project/dd47e4b30cb7dab30588d6c79c651f218165e3c5</Application>
  <AppVersion>15.0000</AppVersion>
  <Pages>3</Pages>
  <Words>244</Words>
  <Characters>1471</Characters>
  <CharactersWithSpaces>1708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2026-07-24T17:18:18Z</dcterms:created>
  <dc:creator>Camila Luz de Andrade D Eca Neves</dc:creator>
  <dc:description/>
  <dc:language>pt-BR</dc:language>
  <cp:lastModifiedBy>Camila Luz de Andrade D Eca Neves</cp:lastModifiedBy>
  <dcterms:modified xsi:type="dcterms:W3CDTF">2026-07-24T18:24:32Z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0x010100F962FDDD0AF6B34BBE86DF918BE38D3A</vt:lpwstr>
  </property>
  <property fmtid="{D5CDD505-2E9C-101B-9397-08002B2CF9AE}" pid="3" name="MediaServiceImageTags">
    <vt:lpwstr/>
  </property>
</Properties>
</file>